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59B2C">
      <w:pPr>
        <w:keepNext/>
        <w:keepLines/>
        <w:spacing w:beforeLines="50" w:afterLines="50" w:line="360" w:lineRule="auto"/>
        <w:jc w:val="left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附件14评分标准</w:t>
      </w:r>
    </w:p>
    <w:p w14:paraId="769B9FAB">
      <w:pPr>
        <w:rPr>
          <w:rFonts w:hint="eastAsia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附件</w:t>
      </w:r>
      <w:r>
        <w:rPr>
          <w:rFonts w:ascii="宋体" w:hAnsi="宋体" w:eastAsia="宋体" w:cs="Times New Roman"/>
          <w:b/>
          <w:bCs/>
          <w:sz w:val="24"/>
          <w:szCs w:val="24"/>
        </w:rPr>
        <w:t xml:space="preserve">1  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技术评价表（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0分）</w:t>
      </w:r>
    </w:p>
    <w:tbl>
      <w:tblPr>
        <w:tblStyle w:val="41"/>
        <w:tblW w:w="10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49"/>
        <w:gridCol w:w="369"/>
        <w:gridCol w:w="2340"/>
        <w:gridCol w:w="560"/>
        <w:gridCol w:w="5628"/>
      </w:tblGrid>
      <w:tr w14:paraId="0202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 w14:paraId="3FC07DC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评价类型</w:t>
            </w:r>
          </w:p>
        </w:tc>
        <w:tc>
          <w:tcPr>
            <w:tcW w:w="549" w:type="dxa"/>
            <w:vAlign w:val="center"/>
          </w:tcPr>
          <w:p w14:paraId="451B170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评审内容</w:t>
            </w:r>
          </w:p>
        </w:tc>
        <w:tc>
          <w:tcPr>
            <w:tcW w:w="369" w:type="dxa"/>
            <w:vAlign w:val="center"/>
          </w:tcPr>
          <w:p w14:paraId="6DD4DB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14:paraId="5D9340C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内容</w:t>
            </w:r>
          </w:p>
        </w:tc>
        <w:tc>
          <w:tcPr>
            <w:tcW w:w="560" w:type="dxa"/>
            <w:vAlign w:val="center"/>
          </w:tcPr>
          <w:p w14:paraId="1EA613B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标准分</w:t>
            </w:r>
          </w:p>
        </w:tc>
        <w:tc>
          <w:tcPr>
            <w:tcW w:w="5628" w:type="dxa"/>
            <w:vAlign w:val="center"/>
          </w:tcPr>
          <w:p w14:paraId="53882D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评分标准</w:t>
            </w:r>
          </w:p>
        </w:tc>
      </w:tr>
      <w:tr w14:paraId="20F9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700" w:type="dxa"/>
            <w:vMerge w:val="restart"/>
            <w:vAlign w:val="center"/>
          </w:tcPr>
          <w:p w14:paraId="2EFAF16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技术1</w:t>
            </w: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0分</w:t>
            </w:r>
          </w:p>
        </w:tc>
        <w:tc>
          <w:tcPr>
            <w:tcW w:w="549" w:type="dxa"/>
            <w:vAlign w:val="center"/>
          </w:tcPr>
          <w:p w14:paraId="71B6175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业绩</w:t>
            </w:r>
          </w:p>
        </w:tc>
        <w:tc>
          <w:tcPr>
            <w:tcW w:w="369" w:type="dxa"/>
            <w:vAlign w:val="center"/>
          </w:tcPr>
          <w:p w14:paraId="2FD54FB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14:paraId="12FC22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设备制造商同类型项目业绩</w:t>
            </w:r>
          </w:p>
        </w:tc>
        <w:tc>
          <w:tcPr>
            <w:tcW w:w="560" w:type="dxa"/>
            <w:vAlign w:val="center"/>
          </w:tcPr>
          <w:p w14:paraId="0115576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5628" w:type="dxa"/>
            <w:vAlign w:val="center"/>
          </w:tcPr>
          <w:p w14:paraId="630B963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 的评价，按照优、良、一般进行赋分，优 得6分，良得4分，一般得2分(时间以签订日期为准)。投标人在2022年1月1日以来在中国与本标同类规格产品的业绩，以合同复印件加盖公章为准(须有客户联系方式及联系人以供招标人核实确认)。</w:t>
            </w:r>
          </w:p>
        </w:tc>
      </w:tr>
      <w:tr w14:paraId="65225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5D74250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Merge w:val="restart"/>
            <w:vAlign w:val="center"/>
          </w:tcPr>
          <w:p w14:paraId="55CCB2F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产品技术</w:t>
            </w:r>
          </w:p>
        </w:tc>
        <w:tc>
          <w:tcPr>
            <w:tcW w:w="369" w:type="dxa"/>
            <w:vAlign w:val="center"/>
          </w:tcPr>
          <w:p w14:paraId="46A5430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14:paraId="565DDF4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设备制造商装备制造能力、生产设备、加工工艺、完善程度</w:t>
            </w:r>
          </w:p>
        </w:tc>
        <w:tc>
          <w:tcPr>
            <w:tcW w:w="560" w:type="dxa"/>
            <w:vAlign w:val="center"/>
          </w:tcPr>
          <w:p w14:paraId="4B691D3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5628" w:type="dxa"/>
            <w:vAlign w:val="center"/>
          </w:tcPr>
          <w:p w14:paraId="2679664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2128A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0FD1E00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Merge w:val="continue"/>
            <w:vAlign w:val="center"/>
          </w:tcPr>
          <w:p w14:paraId="5895E45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369" w:type="dxa"/>
            <w:vAlign w:val="center"/>
          </w:tcPr>
          <w:p w14:paraId="46AE34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14:paraId="0B638F1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产品方案技术</w:t>
            </w:r>
          </w:p>
          <w:p w14:paraId="40BE4FF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先进、各系统</w:t>
            </w:r>
          </w:p>
          <w:p w14:paraId="3ED7175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完善、性能可</w:t>
            </w:r>
          </w:p>
          <w:p w14:paraId="35E3AA1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靠，设备主要</w:t>
            </w:r>
          </w:p>
          <w:p w14:paraId="2808BB9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核心部件，具</w:t>
            </w:r>
          </w:p>
          <w:p w14:paraId="1535F2C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备自身技术</w:t>
            </w:r>
          </w:p>
          <w:p w14:paraId="031882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优势</w:t>
            </w:r>
          </w:p>
        </w:tc>
        <w:tc>
          <w:tcPr>
            <w:tcW w:w="560" w:type="dxa"/>
            <w:vAlign w:val="center"/>
          </w:tcPr>
          <w:p w14:paraId="48CE23C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50</w:t>
            </w:r>
          </w:p>
        </w:tc>
        <w:tc>
          <w:tcPr>
            <w:tcW w:w="5628" w:type="dxa"/>
            <w:vAlign w:val="center"/>
          </w:tcPr>
          <w:p w14:paraId="4A031B95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以下各项由评标委员会成员独立进行客观、公正的评价打分。</w:t>
            </w:r>
          </w:p>
          <w:p w14:paraId="68F7578E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①定制系统方案已到达招标要求，设备主要核心部件，具备自身技术优势，打分0-16分。</w:t>
            </w:r>
          </w:p>
          <w:p w14:paraId="661CACD8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②系统配置齐全，其精度、参数、技术水平、可靠性等优势明显，打分0-16分。</w:t>
            </w:r>
          </w:p>
          <w:p w14:paraId="753DFA48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③操作灵活方便，系统开放程度高，打分0-10分。</w:t>
            </w:r>
          </w:p>
          <w:p w14:paraId="57E2C495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④综合评价，打分0-8分。</w:t>
            </w:r>
          </w:p>
        </w:tc>
      </w:tr>
      <w:tr w14:paraId="5479C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58DDAD6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20A5B20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答疑</w:t>
            </w:r>
          </w:p>
        </w:tc>
        <w:tc>
          <w:tcPr>
            <w:tcW w:w="369" w:type="dxa"/>
            <w:vAlign w:val="center"/>
          </w:tcPr>
          <w:p w14:paraId="0EE1F7F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14:paraId="51D3678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现场答疑</w:t>
            </w:r>
          </w:p>
        </w:tc>
        <w:tc>
          <w:tcPr>
            <w:tcW w:w="560" w:type="dxa"/>
            <w:vAlign w:val="center"/>
          </w:tcPr>
          <w:p w14:paraId="1A7ECEE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8</w:t>
            </w:r>
          </w:p>
        </w:tc>
        <w:tc>
          <w:tcPr>
            <w:tcW w:w="5628" w:type="dxa"/>
            <w:vAlign w:val="center"/>
          </w:tcPr>
          <w:p w14:paraId="016719D9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投标人代表对方案、技术优势的讲解，以及就该项目难点回答评标专家现场提问，打分0-8分。</w:t>
            </w:r>
          </w:p>
        </w:tc>
      </w:tr>
      <w:tr w14:paraId="796D4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1899EA9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7FFC0B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技术偏离</w:t>
            </w:r>
          </w:p>
        </w:tc>
        <w:tc>
          <w:tcPr>
            <w:tcW w:w="369" w:type="dxa"/>
            <w:vAlign w:val="center"/>
          </w:tcPr>
          <w:p w14:paraId="4D99704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14:paraId="0F0E01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技术偏离</w:t>
            </w:r>
          </w:p>
        </w:tc>
        <w:tc>
          <w:tcPr>
            <w:tcW w:w="560" w:type="dxa"/>
            <w:vAlign w:val="center"/>
          </w:tcPr>
          <w:p w14:paraId="1D98D00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12</w:t>
            </w:r>
          </w:p>
        </w:tc>
        <w:tc>
          <w:tcPr>
            <w:tcW w:w="5628" w:type="dxa"/>
            <w:vAlign w:val="center"/>
          </w:tcPr>
          <w:p w14:paraId="1E8C9C7E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根据各投标人的核心产品的配置参数、技术偏离情况，在满足我司技术基本要求的前提下偏离，无偏离得满分12分，较大偏离每一项扣4分，一般偏离每一项扣2分，最低0分。</w:t>
            </w:r>
          </w:p>
        </w:tc>
      </w:tr>
      <w:tr w14:paraId="33EB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0A35C5F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Merge w:val="restart"/>
            <w:vAlign w:val="center"/>
          </w:tcPr>
          <w:p w14:paraId="096FB7E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售后服务</w:t>
            </w:r>
          </w:p>
        </w:tc>
        <w:tc>
          <w:tcPr>
            <w:tcW w:w="369" w:type="dxa"/>
            <w:vAlign w:val="center"/>
          </w:tcPr>
          <w:p w14:paraId="2B158BA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14:paraId="387E7B9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技术培训方案：对采购方人员的技术培训方案安排科学、合理、可行</w:t>
            </w:r>
          </w:p>
        </w:tc>
        <w:tc>
          <w:tcPr>
            <w:tcW w:w="560" w:type="dxa"/>
            <w:vAlign w:val="center"/>
          </w:tcPr>
          <w:p w14:paraId="1FBEA60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5628" w:type="dxa"/>
            <w:vAlign w:val="center"/>
          </w:tcPr>
          <w:p w14:paraId="42E634BD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7965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67259E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Merge w:val="continue"/>
            <w:vAlign w:val="center"/>
          </w:tcPr>
          <w:p w14:paraId="39E7A3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369" w:type="dxa"/>
            <w:vAlign w:val="center"/>
          </w:tcPr>
          <w:p w14:paraId="46D3D6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14:paraId="3368685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投标人在中国 有常驻的专业 技术力量的维 保机构并具有 实施本项目维 保的专业技术 人员：</w:t>
            </w:r>
          </w:p>
        </w:tc>
        <w:tc>
          <w:tcPr>
            <w:tcW w:w="560" w:type="dxa"/>
            <w:vAlign w:val="center"/>
          </w:tcPr>
          <w:p w14:paraId="4DAECA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5628" w:type="dxa"/>
            <w:vAlign w:val="center"/>
          </w:tcPr>
          <w:p w14:paraId="57FA1139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 一般得2分。</w:t>
            </w:r>
          </w:p>
        </w:tc>
      </w:tr>
      <w:tr w14:paraId="6852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Merge w:val="continue"/>
            <w:vAlign w:val="center"/>
          </w:tcPr>
          <w:p w14:paraId="4609E82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49" w:type="dxa"/>
            <w:vMerge w:val="continue"/>
            <w:vAlign w:val="center"/>
          </w:tcPr>
          <w:p w14:paraId="0E8F970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369" w:type="dxa"/>
            <w:vAlign w:val="center"/>
          </w:tcPr>
          <w:p w14:paraId="3306E17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14:paraId="588B3BE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售后服务及时 周到，有相应的服务承诺和具体的保证措施</w:t>
            </w:r>
          </w:p>
        </w:tc>
        <w:tc>
          <w:tcPr>
            <w:tcW w:w="560" w:type="dxa"/>
            <w:vAlign w:val="center"/>
          </w:tcPr>
          <w:p w14:paraId="2B85956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5628" w:type="dxa"/>
            <w:vAlign w:val="center"/>
          </w:tcPr>
          <w:p w14:paraId="5D6C50D8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 得6分，良得4分，一般得2分。</w:t>
            </w:r>
          </w:p>
        </w:tc>
      </w:tr>
    </w:tbl>
    <w:p w14:paraId="28ECD653">
      <w:pPr>
        <w:rPr>
          <w:rFonts w:hint="eastAsia" w:hAnsi="宋体" w:eastAsia="宋体" w:cs="宋体"/>
          <w:b/>
          <w:bCs/>
          <w:color w:val="000000"/>
          <w:sz w:val="24"/>
          <w:szCs w:val="24"/>
          <w:lang w:eastAsia="zh-CN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588" w:right="1418" w:bottom="1134" w:left="1418" w:header="851" w:footer="992" w:gutter="0"/>
      <w:pgNumType w:fmt="decimal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Sans Demibold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69784">
    <w:pPr>
      <w:spacing w:line="194" w:lineRule="auto"/>
      <w:rPr>
        <w:rFonts w:ascii="等线" w:hAnsi="等线" w:eastAsia="等线" w:cs="等线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AD3297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yNJGYzAgAAYwQAAA4AAABkcnMvZTJvRG9jLnhtbK1UzY7TMBC+I/EO&#10;lu80adGu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9d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yNJG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AD3297">
                    <w:pPr>
                      <w:pStyle w:val="2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86E53">
    <w:pPr>
      <w:pStyle w:val="2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576EC0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576EC0">
                    <w:pPr>
                      <w:pStyle w:val="2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1EE5B">
    <w:pPr>
      <w:pStyle w:val="26"/>
    </w:pPr>
  </w:p>
  <w:p w14:paraId="5B382041">
    <w:pPr>
      <w:pStyle w:val="2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E24A0">
    <w:pPr>
      <w:pStyle w:val="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9B4CC2"/>
    <w:multiLevelType w:val="multilevel"/>
    <w:tmpl w:val="269B4CC2"/>
    <w:lvl w:ilvl="0" w:tentative="0">
      <w:start w:val="1"/>
      <w:numFmt w:val="decimal"/>
      <w:pStyle w:val="142"/>
      <w:suff w:val="space"/>
      <w:lvlText w:val="%1."/>
      <w:lvlJc w:val="left"/>
      <w:pPr>
        <w:ind w:left="567" w:hanging="425"/>
      </w:pPr>
      <w:rPr>
        <w:rFonts w:hint="eastAsia"/>
      </w:rPr>
    </w:lvl>
    <w:lvl w:ilvl="1" w:tentative="0">
      <w:start w:val="1"/>
      <w:numFmt w:val="decimal"/>
      <w:pStyle w:val="143"/>
      <w:suff w:val="space"/>
      <w:lvlText w:val="%1.%2."/>
      <w:lvlJc w:val="left"/>
      <w:pPr>
        <w:ind w:left="425" w:hanging="425"/>
      </w:pPr>
      <w:rPr>
        <w:rFonts w:hint="eastAsia"/>
      </w:rPr>
    </w:lvl>
    <w:lvl w:ilvl="2" w:tentative="0">
      <w:start w:val="1"/>
      <w:numFmt w:val="decimal"/>
      <w:pStyle w:val="144"/>
      <w:suff w:val="space"/>
      <w:lvlText w:val="%1.%2.%3."/>
      <w:lvlJc w:val="left"/>
      <w:pPr>
        <w:ind w:left="425" w:hanging="425"/>
      </w:pPr>
      <w:rPr>
        <w:rFonts w:hint="eastAsia"/>
      </w:rPr>
    </w:lvl>
    <w:lvl w:ilvl="3" w:tentative="0">
      <w:start w:val="1"/>
      <w:numFmt w:val="decimal"/>
      <w:suff w:val="space"/>
      <w:lvlText w:val="%1.%2.%3.%4."/>
      <w:lvlJc w:val="left"/>
      <w:pPr>
        <w:ind w:left="425" w:hanging="425"/>
      </w:pPr>
      <w:rPr>
        <w:rFonts w:hint="eastAsia"/>
      </w:rPr>
    </w:lvl>
    <w:lvl w:ilvl="4" w:tentative="0">
      <w:start w:val="1"/>
      <w:numFmt w:val="decimal"/>
      <w:suff w:val="space"/>
      <w:lvlText w:val="%1.%2.%3.%4.%5."/>
      <w:lvlJc w:val="left"/>
      <w:pPr>
        <w:ind w:left="425" w:hanging="425"/>
      </w:pPr>
      <w:rPr>
        <w:rFonts w:hint="eastAsia"/>
      </w:rPr>
    </w:lvl>
    <w:lvl w:ilvl="5" w:tentative="0">
      <w:start w:val="1"/>
      <w:numFmt w:val="decimal"/>
      <w:suff w:val="space"/>
      <w:lvlText w:val="%1.%2.%3.%4.%5.%6."/>
      <w:lvlJc w:val="left"/>
      <w:pPr>
        <w:ind w:left="425" w:hanging="425"/>
      </w:pPr>
      <w:rPr>
        <w:rFonts w:hint="eastAsia"/>
      </w:rPr>
    </w:lvl>
    <w:lvl w:ilvl="6" w:tentative="0">
      <w:start w:val="1"/>
      <w:numFmt w:val="decimal"/>
      <w:suff w:val="space"/>
      <w:lvlText w:val="%1.%2.%3.%4.%5.%6.%7."/>
      <w:lvlJc w:val="left"/>
      <w:pPr>
        <w:ind w:left="425" w:hanging="425"/>
      </w:pPr>
      <w:rPr>
        <w:rFonts w:hint="eastAsia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425" w:hanging="425"/>
      </w:pPr>
      <w:rPr>
        <w:rFonts w:hint="eastAsia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0000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Mjk4MTEwNGU2NDYxYzU3Mjc1Zjc0ZDkyZmY3NmEifQ=="/>
    <w:docVar w:name="KSO_WPS_MARK_KEY" w:val="5ec1ab8f-2730-43b1-a770-54aa6eb65cb0"/>
  </w:docVars>
  <w:rsids>
    <w:rsidRoot w:val="0056018A"/>
    <w:rsid w:val="000139F5"/>
    <w:rsid w:val="00022B06"/>
    <w:rsid w:val="00036836"/>
    <w:rsid w:val="0005777A"/>
    <w:rsid w:val="00065382"/>
    <w:rsid w:val="00080223"/>
    <w:rsid w:val="000A5309"/>
    <w:rsid w:val="000D6A51"/>
    <w:rsid w:val="000F45A3"/>
    <w:rsid w:val="001C1EE3"/>
    <w:rsid w:val="001C713C"/>
    <w:rsid w:val="001D75B9"/>
    <w:rsid w:val="00200F05"/>
    <w:rsid w:val="00220056"/>
    <w:rsid w:val="002626ED"/>
    <w:rsid w:val="00265A40"/>
    <w:rsid w:val="00282FDE"/>
    <w:rsid w:val="0029130A"/>
    <w:rsid w:val="003A4540"/>
    <w:rsid w:val="003B4D7D"/>
    <w:rsid w:val="003E0AB3"/>
    <w:rsid w:val="00401C42"/>
    <w:rsid w:val="004076DE"/>
    <w:rsid w:val="00460AFB"/>
    <w:rsid w:val="00470130"/>
    <w:rsid w:val="00483B0A"/>
    <w:rsid w:val="00495476"/>
    <w:rsid w:val="004B5126"/>
    <w:rsid w:val="004F7838"/>
    <w:rsid w:val="004F7F0F"/>
    <w:rsid w:val="00503391"/>
    <w:rsid w:val="00552960"/>
    <w:rsid w:val="0056018A"/>
    <w:rsid w:val="00567344"/>
    <w:rsid w:val="005829DC"/>
    <w:rsid w:val="005C0B4E"/>
    <w:rsid w:val="005C421F"/>
    <w:rsid w:val="005F16F0"/>
    <w:rsid w:val="0065185D"/>
    <w:rsid w:val="00680629"/>
    <w:rsid w:val="00686C52"/>
    <w:rsid w:val="006F1414"/>
    <w:rsid w:val="007432BF"/>
    <w:rsid w:val="007525BF"/>
    <w:rsid w:val="0077033B"/>
    <w:rsid w:val="007800DC"/>
    <w:rsid w:val="007838AA"/>
    <w:rsid w:val="00783D5E"/>
    <w:rsid w:val="00785FD6"/>
    <w:rsid w:val="007B212D"/>
    <w:rsid w:val="007F4254"/>
    <w:rsid w:val="00806A61"/>
    <w:rsid w:val="00824BFD"/>
    <w:rsid w:val="008453B3"/>
    <w:rsid w:val="008D3B56"/>
    <w:rsid w:val="008D5CEF"/>
    <w:rsid w:val="009360F9"/>
    <w:rsid w:val="00964F00"/>
    <w:rsid w:val="009B511E"/>
    <w:rsid w:val="009E0F5E"/>
    <w:rsid w:val="00A21EB2"/>
    <w:rsid w:val="00A31561"/>
    <w:rsid w:val="00A54E95"/>
    <w:rsid w:val="00A80564"/>
    <w:rsid w:val="00A960B2"/>
    <w:rsid w:val="00AE6633"/>
    <w:rsid w:val="00B01FF1"/>
    <w:rsid w:val="00B72516"/>
    <w:rsid w:val="00B92C97"/>
    <w:rsid w:val="00BA3C70"/>
    <w:rsid w:val="00BB4E42"/>
    <w:rsid w:val="00C01073"/>
    <w:rsid w:val="00C855F6"/>
    <w:rsid w:val="00C92F53"/>
    <w:rsid w:val="00CD5223"/>
    <w:rsid w:val="00CE5010"/>
    <w:rsid w:val="00CE6E17"/>
    <w:rsid w:val="00D0528A"/>
    <w:rsid w:val="00D11B37"/>
    <w:rsid w:val="00D408EF"/>
    <w:rsid w:val="00D5145C"/>
    <w:rsid w:val="00D53EB2"/>
    <w:rsid w:val="00D64DAE"/>
    <w:rsid w:val="00D729A1"/>
    <w:rsid w:val="00DB5225"/>
    <w:rsid w:val="00DD1E5E"/>
    <w:rsid w:val="00DE6417"/>
    <w:rsid w:val="00E1627A"/>
    <w:rsid w:val="00E34C35"/>
    <w:rsid w:val="00E650A8"/>
    <w:rsid w:val="00E878B4"/>
    <w:rsid w:val="00EB3D00"/>
    <w:rsid w:val="00F71720"/>
    <w:rsid w:val="00FE040F"/>
    <w:rsid w:val="00FE42B3"/>
    <w:rsid w:val="0118590C"/>
    <w:rsid w:val="0133784E"/>
    <w:rsid w:val="014832F2"/>
    <w:rsid w:val="014D51C1"/>
    <w:rsid w:val="01714809"/>
    <w:rsid w:val="01C52478"/>
    <w:rsid w:val="02184C85"/>
    <w:rsid w:val="027408EE"/>
    <w:rsid w:val="02963F39"/>
    <w:rsid w:val="02BA7274"/>
    <w:rsid w:val="03251978"/>
    <w:rsid w:val="0325718A"/>
    <w:rsid w:val="038B0255"/>
    <w:rsid w:val="039E25ED"/>
    <w:rsid w:val="03A10C87"/>
    <w:rsid w:val="042921B6"/>
    <w:rsid w:val="04AD02B8"/>
    <w:rsid w:val="04DF17D4"/>
    <w:rsid w:val="05151950"/>
    <w:rsid w:val="05412745"/>
    <w:rsid w:val="05491761"/>
    <w:rsid w:val="05A351AD"/>
    <w:rsid w:val="05C234EE"/>
    <w:rsid w:val="05D95918"/>
    <w:rsid w:val="05DF009E"/>
    <w:rsid w:val="05F9748A"/>
    <w:rsid w:val="06032214"/>
    <w:rsid w:val="060B4B7B"/>
    <w:rsid w:val="06132F28"/>
    <w:rsid w:val="06160D68"/>
    <w:rsid w:val="06266F78"/>
    <w:rsid w:val="063E7B7A"/>
    <w:rsid w:val="065707F3"/>
    <w:rsid w:val="06582413"/>
    <w:rsid w:val="067C1AC3"/>
    <w:rsid w:val="067E33B8"/>
    <w:rsid w:val="069C2954"/>
    <w:rsid w:val="06C11211"/>
    <w:rsid w:val="06E82FCB"/>
    <w:rsid w:val="06F34B95"/>
    <w:rsid w:val="07434552"/>
    <w:rsid w:val="07571DAC"/>
    <w:rsid w:val="078A0D17"/>
    <w:rsid w:val="07B436A2"/>
    <w:rsid w:val="08000695"/>
    <w:rsid w:val="08332819"/>
    <w:rsid w:val="08E64121"/>
    <w:rsid w:val="090D5816"/>
    <w:rsid w:val="0942017F"/>
    <w:rsid w:val="094D5FE4"/>
    <w:rsid w:val="09BA1FBB"/>
    <w:rsid w:val="09CB139F"/>
    <w:rsid w:val="09D73678"/>
    <w:rsid w:val="0A0106F5"/>
    <w:rsid w:val="0A112AB7"/>
    <w:rsid w:val="0A447F32"/>
    <w:rsid w:val="0AD71BC7"/>
    <w:rsid w:val="0ADB7197"/>
    <w:rsid w:val="0AF420EB"/>
    <w:rsid w:val="0B2B2BF5"/>
    <w:rsid w:val="0B2F3908"/>
    <w:rsid w:val="0B3F6206"/>
    <w:rsid w:val="0BDB06E0"/>
    <w:rsid w:val="0BE12DB6"/>
    <w:rsid w:val="0C345AD1"/>
    <w:rsid w:val="0C626CE4"/>
    <w:rsid w:val="0D0C2B7B"/>
    <w:rsid w:val="0D9308F8"/>
    <w:rsid w:val="0E0908A4"/>
    <w:rsid w:val="0E1A1D85"/>
    <w:rsid w:val="0E2350DD"/>
    <w:rsid w:val="0E696120"/>
    <w:rsid w:val="0E750568"/>
    <w:rsid w:val="0EB93A32"/>
    <w:rsid w:val="0F2D7A80"/>
    <w:rsid w:val="0F36499C"/>
    <w:rsid w:val="0F4277E5"/>
    <w:rsid w:val="0FA75561"/>
    <w:rsid w:val="0FB83603"/>
    <w:rsid w:val="0FCA77F1"/>
    <w:rsid w:val="0FCD5DCC"/>
    <w:rsid w:val="1015479F"/>
    <w:rsid w:val="10270545"/>
    <w:rsid w:val="108A1D4B"/>
    <w:rsid w:val="10A10111"/>
    <w:rsid w:val="10BE093E"/>
    <w:rsid w:val="10F371DB"/>
    <w:rsid w:val="110F6D60"/>
    <w:rsid w:val="111B0FE9"/>
    <w:rsid w:val="115F67A8"/>
    <w:rsid w:val="118B5473"/>
    <w:rsid w:val="119A7465"/>
    <w:rsid w:val="11A30517"/>
    <w:rsid w:val="11C07DA5"/>
    <w:rsid w:val="12175CCF"/>
    <w:rsid w:val="12491386"/>
    <w:rsid w:val="12746E74"/>
    <w:rsid w:val="129774B3"/>
    <w:rsid w:val="12E60579"/>
    <w:rsid w:val="130D3C66"/>
    <w:rsid w:val="13313DF9"/>
    <w:rsid w:val="13695B36"/>
    <w:rsid w:val="1372609F"/>
    <w:rsid w:val="14092DB2"/>
    <w:rsid w:val="142B15E0"/>
    <w:rsid w:val="145A6A37"/>
    <w:rsid w:val="1467440F"/>
    <w:rsid w:val="14F73019"/>
    <w:rsid w:val="15433A9B"/>
    <w:rsid w:val="15D13671"/>
    <w:rsid w:val="15FC2F04"/>
    <w:rsid w:val="15FD3709"/>
    <w:rsid w:val="16181FAC"/>
    <w:rsid w:val="166050EB"/>
    <w:rsid w:val="168756A0"/>
    <w:rsid w:val="16EA633A"/>
    <w:rsid w:val="16F94849"/>
    <w:rsid w:val="17045E51"/>
    <w:rsid w:val="172011D4"/>
    <w:rsid w:val="17252C3B"/>
    <w:rsid w:val="173F0A2E"/>
    <w:rsid w:val="17770BC2"/>
    <w:rsid w:val="17793FC0"/>
    <w:rsid w:val="17860E2F"/>
    <w:rsid w:val="17A119AA"/>
    <w:rsid w:val="17AF1095"/>
    <w:rsid w:val="17C55E7C"/>
    <w:rsid w:val="18586F2B"/>
    <w:rsid w:val="18636D79"/>
    <w:rsid w:val="192F3CC4"/>
    <w:rsid w:val="1935690C"/>
    <w:rsid w:val="195919B3"/>
    <w:rsid w:val="19A766B9"/>
    <w:rsid w:val="19BE4F9F"/>
    <w:rsid w:val="19CE76BA"/>
    <w:rsid w:val="19D95FDB"/>
    <w:rsid w:val="19F26070"/>
    <w:rsid w:val="19F97C8B"/>
    <w:rsid w:val="1A1523CE"/>
    <w:rsid w:val="1A21343D"/>
    <w:rsid w:val="1AA730BD"/>
    <w:rsid w:val="1ABD4410"/>
    <w:rsid w:val="1ABF0D30"/>
    <w:rsid w:val="1B333D5D"/>
    <w:rsid w:val="1B587618"/>
    <w:rsid w:val="1B5F19C7"/>
    <w:rsid w:val="1C1C709B"/>
    <w:rsid w:val="1C9F6814"/>
    <w:rsid w:val="1D277C8C"/>
    <w:rsid w:val="1D5C514E"/>
    <w:rsid w:val="1D834723"/>
    <w:rsid w:val="1D85395E"/>
    <w:rsid w:val="1D865D14"/>
    <w:rsid w:val="1D8705EC"/>
    <w:rsid w:val="1DF75C3F"/>
    <w:rsid w:val="1E43150B"/>
    <w:rsid w:val="1EA93E80"/>
    <w:rsid w:val="1EC024D4"/>
    <w:rsid w:val="1ED33FB6"/>
    <w:rsid w:val="1EE81332"/>
    <w:rsid w:val="1EED2D98"/>
    <w:rsid w:val="1F32415A"/>
    <w:rsid w:val="1F5A4199"/>
    <w:rsid w:val="1F7E2174"/>
    <w:rsid w:val="1FC32513"/>
    <w:rsid w:val="20107567"/>
    <w:rsid w:val="208717DB"/>
    <w:rsid w:val="20AB56C6"/>
    <w:rsid w:val="20FB1961"/>
    <w:rsid w:val="2176507C"/>
    <w:rsid w:val="218A2240"/>
    <w:rsid w:val="21BA10C4"/>
    <w:rsid w:val="21BE35AF"/>
    <w:rsid w:val="21C11174"/>
    <w:rsid w:val="220B3A67"/>
    <w:rsid w:val="22244B28"/>
    <w:rsid w:val="22467FD4"/>
    <w:rsid w:val="22784511"/>
    <w:rsid w:val="229451FD"/>
    <w:rsid w:val="22A12DB6"/>
    <w:rsid w:val="22CD6F6E"/>
    <w:rsid w:val="23352606"/>
    <w:rsid w:val="234E7F91"/>
    <w:rsid w:val="23533917"/>
    <w:rsid w:val="236356D1"/>
    <w:rsid w:val="23A91C83"/>
    <w:rsid w:val="23C962E8"/>
    <w:rsid w:val="23CF2D5A"/>
    <w:rsid w:val="246439BC"/>
    <w:rsid w:val="246A716A"/>
    <w:rsid w:val="247E4FED"/>
    <w:rsid w:val="24B30BE8"/>
    <w:rsid w:val="24C6643F"/>
    <w:rsid w:val="24E34060"/>
    <w:rsid w:val="24EF2718"/>
    <w:rsid w:val="253A0491"/>
    <w:rsid w:val="253D4C0F"/>
    <w:rsid w:val="25E036B2"/>
    <w:rsid w:val="25E9082A"/>
    <w:rsid w:val="25F42473"/>
    <w:rsid w:val="26894267"/>
    <w:rsid w:val="268F4C66"/>
    <w:rsid w:val="26AF2D79"/>
    <w:rsid w:val="26B34B91"/>
    <w:rsid w:val="270D66E8"/>
    <w:rsid w:val="27514612"/>
    <w:rsid w:val="27597388"/>
    <w:rsid w:val="278B0DAB"/>
    <w:rsid w:val="279C6B0E"/>
    <w:rsid w:val="27A241B6"/>
    <w:rsid w:val="27A64735"/>
    <w:rsid w:val="27CC4DF2"/>
    <w:rsid w:val="281864F2"/>
    <w:rsid w:val="28316337"/>
    <w:rsid w:val="28397580"/>
    <w:rsid w:val="286903EF"/>
    <w:rsid w:val="287F5DD3"/>
    <w:rsid w:val="288047CB"/>
    <w:rsid w:val="289E62FA"/>
    <w:rsid w:val="291E2CA6"/>
    <w:rsid w:val="29331862"/>
    <w:rsid w:val="299E147F"/>
    <w:rsid w:val="29A547A1"/>
    <w:rsid w:val="29C32A87"/>
    <w:rsid w:val="29CF26DC"/>
    <w:rsid w:val="29EE77FA"/>
    <w:rsid w:val="2A1C5DA0"/>
    <w:rsid w:val="2A200D39"/>
    <w:rsid w:val="2A507EFF"/>
    <w:rsid w:val="2A6579DF"/>
    <w:rsid w:val="2ADC05A4"/>
    <w:rsid w:val="2B0423C1"/>
    <w:rsid w:val="2B4544FA"/>
    <w:rsid w:val="2B6F0D7F"/>
    <w:rsid w:val="2B797443"/>
    <w:rsid w:val="2B8716BD"/>
    <w:rsid w:val="2B8B76FF"/>
    <w:rsid w:val="2BC22DD1"/>
    <w:rsid w:val="2BD5034F"/>
    <w:rsid w:val="2BF12E7A"/>
    <w:rsid w:val="2C0B6845"/>
    <w:rsid w:val="2C60275E"/>
    <w:rsid w:val="2C9E432B"/>
    <w:rsid w:val="2CE028D2"/>
    <w:rsid w:val="2D025012"/>
    <w:rsid w:val="2D4178F0"/>
    <w:rsid w:val="2D856DC3"/>
    <w:rsid w:val="2DA535EC"/>
    <w:rsid w:val="2DAE631A"/>
    <w:rsid w:val="2DBA2F11"/>
    <w:rsid w:val="2DD877E0"/>
    <w:rsid w:val="2DE616C9"/>
    <w:rsid w:val="2DFC2451"/>
    <w:rsid w:val="2E3422F8"/>
    <w:rsid w:val="2E392F37"/>
    <w:rsid w:val="2E6D31FB"/>
    <w:rsid w:val="2E6E566D"/>
    <w:rsid w:val="2E7F188E"/>
    <w:rsid w:val="2EBC0905"/>
    <w:rsid w:val="2EC73739"/>
    <w:rsid w:val="2EFB1B0E"/>
    <w:rsid w:val="2F5C684F"/>
    <w:rsid w:val="303A20E7"/>
    <w:rsid w:val="3068046B"/>
    <w:rsid w:val="307776D1"/>
    <w:rsid w:val="30862574"/>
    <w:rsid w:val="30B631E1"/>
    <w:rsid w:val="311933AA"/>
    <w:rsid w:val="317D15BB"/>
    <w:rsid w:val="31A67308"/>
    <w:rsid w:val="31D07E6C"/>
    <w:rsid w:val="323F65DA"/>
    <w:rsid w:val="32412074"/>
    <w:rsid w:val="325B63D6"/>
    <w:rsid w:val="32745B63"/>
    <w:rsid w:val="32A0644D"/>
    <w:rsid w:val="32DE0199"/>
    <w:rsid w:val="32E86EF2"/>
    <w:rsid w:val="335B2774"/>
    <w:rsid w:val="33632999"/>
    <w:rsid w:val="33A4642E"/>
    <w:rsid w:val="33A877AB"/>
    <w:rsid w:val="33D4039C"/>
    <w:rsid w:val="33D47E05"/>
    <w:rsid w:val="340017FF"/>
    <w:rsid w:val="3413677D"/>
    <w:rsid w:val="342B544B"/>
    <w:rsid w:val="343839A4"/>
    <w:rsid w:val="345E036E"/>
    <w:rsid w:val="348B076C"/>
    <w:rsid w:val="34DE1E4F"/>
    <w:rsid w:val="34F07DB1"/>
    <w:rsid w:val="358D07D1"/>
    <w:rsid w:val="35B0692A"/>
    <w:rsid w:val="35D354B8"/>
    <w:rsid w:val="35D4025C"/>
    <w:rsid w:val="35F516ED"/>
    <w:rsid w:val="35FC2392"/>
    <w:rsid w:val="362666BC"/>
    <w:rsid w:val="368A6B11"/>
    <w:rsid w:val="36A77DAA"/>
    <w:rsid w:val="37085B1F"/>
    <w:rsid w:val="372E04CB"/>
    <w:rsid w:val="37460BE1"/>
    <w:rsid w:val="37742729"/>
    <w:rsid w:val="37C85FF9"/>
    <w:rsid w:val="37DB5D8E"/>
    <w:rsid w:val="37ED5C91"/>
    <w:rsid w:val="38883FA9"/>
    <w:rsid w:val="388B002D"/>
    <w:rsid w:val="38D139F9"/>
    <w:rsid w:val="38D55634"/>
    <w:rsid w:val="38E070F2"/>
    <w:rsid w:val="390B0AC4"/>
    <w:rsid w:val="390D33AB"/>
    <w:rsid w:val="391E6D06"/>
    <w:rsid w:val="39CE5179"/>
    <w:rsid w:val="3A074847"/>
    <w:rsid w:val="3AA90FE6"/>
    <w:rsid w:val="3AA9318F"/>
    <w:rsid w:val="3AB62DA0"/>
    <w:rsid w:val="3AC61BD3"/>
    <w:rsid w:val="3B273268"/>
    <w:rsid w:val="3B3B6363"/>
    <w:rsid w:val="3B7D3FD5"/>
    <w:rsid w:val="3B823DDF"/>
    <w:rsid w:val="3C084B3D"/>
    <w:rsid w:val="3C237ED3"/>
    <w:rsid w:val="3C5B01B9"/>
    <w:rsid w:val="3C91192E"/>
    <w:rsid w:val="3CAA596A"/>
    <w:rsid w:val="3CB1587B"/>
    <w:rsid w:val="3CB735F2"/>
    <w:rsid w:val="3D186684"/>
    <w:rsid w:val="3D363C36"/>
    <w:rsid w:val="3D4C7C96"/>
    <w:rsid w:val="3D837C2D"/>
    <w:rsid w:val="3D8B2178"/>
    <w:rsid w:val="3D9170BE"/>
    <w:rsid w:val="3DB34909"/>
    <w:rsid w:val="3DD115F5"/>
    <w:rsid w:val="3DE435F0"/>
    <w:rsid w:val="3DE5122C"/>
    <w:rsid w:val="3DF37E53"/>
    <w:rsid w:val="3E497999"/>
    <w:rsid w:val="3ED26DE9"/>
    <w:rsid w:val="3EED17D0"/>
    <w:rsid w:val="3F0C0304"/>
    <w:rsid w:val="3FA10EE4"/>
    <w:rsid w:val="3FA806EF"/>
    <w:rsid w:val="3FE25AA0"/>
    <w:rsid w:val="3FEC147E"/>
    <w:rsid w:val="4024153A"/>
    <w:rsid w:val="403703F1"/>
    <w:rsid w:val="40376375"/>
    <w:rsid w:val="40E35E83"/>
    <w:rsid w:val="40EF47EC"/>
    <w:rsid w:val="412732B7"/>
    <w:rsid w:val="4127791F"/>
    <w:rsid w:val="41281794"/>
    <w:rsid w:val="413C1FDF"/>
    <w:rsid w:val="41806A69"/>
    <w:rsid w:val="41B0259C"/>
    <w:rsid w:val="41BC6F1C"/>
    <w:rsid w:val="41EF2363"/>
    <w:rsid w:val="41F77860"/>
    <w:rsid w:val="424A4B98"/>
    <w:rsid w:val="42581D3A"/>
    <w:rsid w:val="4262787F"/>
    <w:rsid w:val="42FE0080"/>
    <w:rsid w:val="43040332"/>
    <w:rsid w:val="43315D2E"/>
    <w:rsid w:val="43824A1C"/>
    <w:rsid w:val="4390486D"/>
    <w:rsid w:val="43D110E1"/>
    <w:rsid w:val="43E873C9"/>
    <w:rsid w:val="441540A8"/>
    <w:rsid w:val="441618DE"/>
    <w:rsid w:val="44250817"/>
    <w:rsid w:val="44905B1F"/>
    <w:rsid w:val="45007767"/>
    <w:rsid w:val="45316885"/>
    <w:rsid w:val="4577147D"/>
    <w:rsid w:val="45A95EE9"/>
    <w:rsid w:val="45B04CAF"/>
    <w:rsid w:val="45FB0F21"/>
    <w:rsid w:val="46167166"/>
    <w:rsid w:val="461A2194"/>
    <w:rsid w:val="465E515F"/>
    <w:rsid w:val="47200EE3"/>
    <w:rsid w:val="47435AC2"/>
    <w:rsid w:val="47544B78"/>
    <w:rsid w:val="47587AF7"/>
    <w:rsid w:val="47745A86"/>
    <w:rsid w:val="47E239AC"/>
    <w:rsid w:val="480C3F11"/>
    <w:rsid w:val="480F4B73"/>
    <w:rsid w:val="48334AEC"/>
    <w:rsid w:val="48BC72E5"/>
    <w:rsid w:val="48DB38E3"/>
    <w:rsid w:val="49001B5E"/>
    <w:rsid w:val="490552B7"/>
    <w:rsid w:val="49376DB0"/>
    <w:rsid w:val="49804BB7"/>
    <w:rsid w:val="49826DCB"/>
    <w:rsid w:val="499013E7"/>
    <w:rsid w:val="4997099A"/>
    <w:rsid w:val="49C8088A"/>
    <w:rsid w:val="49CB3D06"/>
    <w:rsid w:val="4A301C93"/>
    <w:rsid w:val="4A3302AB"/>
    <w:rsid w:val="4A7F3A12"/>
    <w:rsid w:val="4AC85D49"/>
    <w:rsid w:val="4AE308A9"/>
    <w:rsid w:val="4B294DDA"/>
    <w:rsid w:val="4B3E12AC"/>
    <w:rsid w:val="4B9A1456"/>
    <w:rsid w:val="4BA32C82"/>
    <w:rsid w:val="4BB072A9"/>
    <w:rsid w:val="4BD73978"/>
    <w:rsid w:val="4BDB5081"/>
    <w:rsid w:val="4BE70627"/>
    <w:rsid w:val="4C0A5AE1"/>
    <w:rsid w:val="4C130AB8"/>
    <w:rsid w:val="4C391ADB"/>
    <w:rsid w:val="4C5A284D"/>
    <w:rsid w:val="4C63431C"/>
    <w:rsid w:val="4C714C8A"/>
    <w:rsid w:val="4CB96B43"/>
    <w:rsid w:val="4CC75FCC"/>
    <w:rsid w:val="4CD63947"/>
    <w:rsid w:val="4CFC49F4"/>
    <w:rsid w:val="4D073D73"/>
    <w:rsid w:val="4D1E27BA"/>
    <w:rsid w:val="4D23574A"/>
    <w:rsid w:val="4D397978"/>
    <w:rsid w:val="4D4C4DB0"/>
    <w:rsid w:val="4D6238ED"/>
    <w:rsid w:val="4D7322D5"/>
    <w:rsid w:val="4DA62438"/>
    <w:rsid w:val="4DD7034C"/>
    <w:rsid w:val="4DE312CB"/>
    <w:rsid w:val="4DF5318E"/>
    <w:rsid w:val="4E1F4862"/>
    <w:rsid w:val="4E2E4393"/>
    <w:rsid w:val="4E535EF2"/>
    <w:rsid w:val="4E7A2F19"/>
    <w:rsid w:val="4EF11A75"/>
    <w:rsid w:val="4F08773C"/>
    <w:rsid w:val="4F31409F"/>
    <w:rsid w:val="4F5E670E"/>
    <w:rsid w:val="4F846A83"/>
    <w:rsid w:val="50070E2C"/>
    <w:rsid w:val="504B57F2"/>
    <w:rsid w:val="509A4341"/>
    <w:rsid w:val="50C62BC7"/>
    <w:rsid w:val="50F72A66"/>
    <w:rsid w:val="5123368C"/>
    <w:rsid w:val="5130747C"/>
    <w:rsid w:val="515C765A"/>
    <w:rsid w:val="516610D8"/>
    <w:rsid w:val="51905BB3"/>
    <w:rsid w:val="51946FCB"/>
    <w:rsid w:val="51DD796B"/>
    <w:rsid w:val="51DF373B"/>
    <w:rsid w:val="52EF4CB5"/>
    <w:rsid w:val="52F959F0"/>
    <w:rsid w:val="5302488E"/>
    <w:rsid w:val="53136173"/>
    <w:rsid w:val="539425DA"/>
    <w:rsid w:val="539A4AC7"/>
    <w:rsid w:val="53A454FB"/>
    <w:rsid w:val="53D004E8"/>
    <w:rsid w:val="542631B6"/>
    <w:rsid w:val="545F0C78"/>
    <w:rsid w:val="54647343"/>
    <w:rsid w:val="54A61722"/>
    <w:rsid w:val="54B05DCB"/>
    <w:rsid w:val="54B31FAF"/>
    <w:rsid w:val="54E26C0B"/>
    <w:rsid w:val="54FB4092"/>
    <w:rsid w:val="551648E7"/>
    <w:rsid w:val="55326D63"/>
    <w:rsid w:val="553C1FDB"/>
    <w:rsid w:val="553D0A83"/>
    <w:rsid w:val="555D1A10"/>
    <w:rsid w:val="55860208"/>
    <w:rsid w:val="55CE2B4A"/>
    <w:rsid w:val="56AC4A78"/>
    <w:rsid w:val="56DB16B9"/>
    <w:rsid w:val="574436DA"/>
    <w:rsid w:val="57772F69"/>
    <w:rsid w:val="577A3463"/>
    <w:rsid w:val="57B1513B"/>
    <w:rsid w:val="57F967AD"/>
    <w:rsid w:val="58052975"/>
    <w:rsid w:val="58E525CA"/>
    <w:rsid w:val="58FD43FD"/>
    <w:rsid w:val="59080439"/>
    <w:rsid w:val="593D045A"/>
    <w:rsid w:val="5960739E"/>
    <w:rsid w:val="598558D1"/>
    <w:rsid w:val="59896D0A"/>
    <w:rsid w:val="59B72684"/>
    <w:rsid w:val="59CC6E29"/>
    <w:rsid w:val="59CE7D0B"/>
    <w:rsid w:val="5A082249"/>
    <w:rsid w:val="5A92127B"/>
    <w:rsid w:val="5A9579AE"/>
    <w:rsid w:val="5AA63999"/>
    <w:rsid w:val="5AC468CD"/>
    <w:rsid w:val="5AD813C2"/>
    <w:rsid w:val="5B1634F8"/>
    <w:rsid w:val="5B342B9A"/>
    <w:rsid w:val="5B5953B0"/>
    <w:rsid w:val="5B5B1AB4"/>
    <w:rsid w:val="5B630802"/>
    <w:rsid w:val="5B807F68"/>
    <w:rsid w:val="5B9F5D96"/>
    <w:rsid w:val="5BFB631F"/>
    <w:rsid w:val="5C034D53"/>
    <w:rsid w:val="5C903B7A"/>
    <w:rsid w:val="5CFA05A0"/>
    <w:rsid w:val="5D0905C7"/>
    <w:rsid w:val="5D2109C8"/>
    <w:rsid w:val="5DED7EE9"/>
    <w:rsid w:val="5E1D6F56"/>
    <w:rsid w:val="5E52187F"/>
    <w:rsid w:val="5E6A13CD"/>
    <w:rsid w:val="5E705D15"/>
    <w:rsid w:val="5E92274E"/>
    <w:rsid w:val="5E93326C"/>
    <w:rsid w:val="5E9F1A7A"/>
    <w:rsid w:val="5EAA6F51"/>
    <w:rsid w:val="5EFB4BA4"/>
    <w:rsid w:val="5F5F46B5"/>
    <w:rsid w:val="5F895CFD"/>
    <w:rsid w:val="5FB25360"/>
    <w:rsid w:val="5FBA3CC0"/>
    <w:rsid w:val="5FD90D61"/>
    <w:rsid w:val="60177697"/>
    <w:rsid w:val="602329DB"/>
    <w:rsid w:val="602C13CC"/>
    <w:rsid w:val="607777D6"/>
    <w:rsid w:val="60911000"/>
    <w:rsid w:val="60BC76A1"/>
    <w:rsid w:val="610B7637"/>
    <w:rsid w:val="615F5624"/>
    <w:rsid w:val="61717D74"/>
    <w:rsid w:val="61847970"/>
    <w:rsid w:val="61AD71CC"/>
    <w:rsid w:val="61BE4076"/>
    <w:rsid w:val="61D215CF"/>
    <w:rsid w:val="622C5484"/>
    <w:rsid w:val="625C563D"/>
    <w:rsid w:val="626A1704"/>
    <w:rsid w:val="62AD7E76"/>
    <w:rsid w:val="62B362C8"/>
    <w:rsid w:val="62C1330E"/>
    <w:rsid w:val="630C5A29"/>
    <w:rsid w:val="6342085E"/>
    <w:rsid w:val="636F415C"/>
    <w:rsid w:val="64785A9C"/>
    <w:rsid w:val="64917820"/>
    <w:rsid w:val="64AA1CC5"/>
    <w:rsid w:val="651D5BE5"/>
    <w:rsid w:val="654D480E"/>
    <w:rsid w:val="655F1E1A"/>
    <w:rsid w:val="656B2909"/>
    <w:rsid w:val="65751903"/>
    <w:rsid w:val="65914A0B"/>
    <w:rsid w:val="65A3045D"/>
    <w:rsid w:val="65D97752"/>
    <w:rsid w:val="65E25E59"/>
    <w:rsid w:val="661047DD"/>
    <w:rsid w:val="66240220"/>
    <w:rsid w:val="66307F76"/>
    <w:rsid w:val="6646463A"/>
    <w:rsid w:val="66580EAF"/>
    <w:rsid w:val="66694D0D"/>
    <w:rsid w:val="667B4472"/>
    <w:rsid w:val="66F041A8"/>
    <w:rsid w:val="67056EA1"/>
    <w:rsid w:val="671109C3"/>
    <w:rsid w:val="6721178A"/>
    <w:rsid w:val="6739399A"/>
    <w:rsid w:val="673F39DE"/>
    <w:rsid w:val="674C5D22"/>
    <w:rsid w:val="67663AF8"/>
    <w:rsid w:val="67762CFD"/>
    <w:rsid w:val="6777598C"/>
    <w:rsid w:val="677A678D"/>
    <w:rsid w:val="67936CBD"/>
    <w:rsid w:val="68011379"/>
    <w:rsid w:val="68252C37"/>
    <w:rsid w:val="68817BAC"/>
    <w:rsid w:val="68861B72"/>
    <w:rsid w:val="689161D4"/>
    <w:rsid w:val="689A5E59"/>
    <w:rsid w:val="68E91861"/>
    <w:rsid w:val="68EE72DF"/>
    <w:rsid w:val="690F0B4D"/>
    <w:rsid w:val="692E2EB0"/>
    <w:rsid w:val="69485FEA"/>
    <w:rsid w:val="694C7BCA"/>
    <w:rsid w:val="69677DC0"/>
    <w:rsid w:val="69937EC7"/>
    <w:rsid w:val="69D64558"/>
    <w:rsid w:val="6A042548"/>
    <w:rsid w:val="6A1A53E9"/>
    <w:rsid w:val="6A471EFD"/>
    <w:rsid w:val="6A4814BC"/>
    <w:rsid w:val="6A6F6406"/>
    <w:rsid w:val="6A7F64C7"/>
    <w:rsid w:val="6A90616B"/>
    <w:rsid w:val="6AB51A05"/>
    <w:rsid w:val="6AB57116"/>
    <w:rsid w:val="6AE73176"/>
    <w:rsid w:val="6B17424A"/>
    <w:rsid w:val="6B2218FA"/>
    <w:rsid w:val="6B691672"/>
    <w:rsid w:val="6BC8641A"/>
    <w:rsid w:val="6BE97F42"/>
    <w:rsid w:val="6C296590"/>
    <w:rsid w:val="6C5E6A51"/>
    <w:rsid w:val="6C6513C3"/>
    <w:rsid w:val="6C744268"/>
    <w:rsid w:val="6CD62D03"/>
    <w:rsid w:val="6CD97FB6"/>
    <w:rsid w:val="6D4B22B8"/>
    <w:rsid w:val="6D4F2026"/>
    <w:rsid w:val="6D930013"/>
    <w:rsid w:val="6E1A1656"/>
    <w:rsid w:val="6E231DD6"/>
    <w:rsid w:val="6E5A5288"/>
    <w:rsid w:val="6E5D2F46"/>
    <w:rsid w:val="6E8B2C1F"/>
    <w:rsid w:val="6EC40E24"/>
    <w:rsid w:val="6EE013EE"/>
    <w:rsid w:val="6EE079F1"/>
    <w:rsid w:val="6EE42C42"/>
    <w:rsid w:val="6F7F7CB0"/>
    <w:rsid w:val="6FE0165C"/>
    <w:rsid w:val="6FE6309C"/>
    <w:rsid w:val="6FF0551E"/>
    <w:rsid w:val="700731A6"/>
    <w:rsid w:val="70222744"/>
    <w:rsid w:val="706D2B21"/>
    <w:rsid w:val="707B1384"/>
    <w:rsid w:val="70857A34"/>
    <w:rsid w:val="70985D3C"/>
    <w:rsid w:val="70F40FA1"/>
    <w:rsid w:val="71047C73"/>
    <w:rsid w:val="7109004F"/>
    <w:rsid w:val="71103167"/>
    <w:rsid w:val="712E56F7"/>
    <w:rsid w:val="71642194"/>
    <w:rsid w:val="71691ABB"/>
    <w:rsid w:val="7169386A"/>
    <w:rsid w:val="71AE1AEA"/>
    <w:rsid w:val="71CD41D2"/>
    <w:rsid w:val="71CF3B6C"/>
    <w:rsid w:val="71F80F33"/>
    <w:rsid w:val="72071122"/>
    <w:rsid w:val="722013F6"/>
    <w:rsid w:val="722922C6"/>
    <w:rsid w:val="728121EC"/>
    <w:rsid w:val="732D4B5D"/>
    <w:rsid w:val="73393C88"/>
    <w:rsid w:val="7362513F"/>
    <w:rsid w:val="7372081D"/>
    <w:rsid w:val="73740A39"/>
    <w:rsid w:val="73771D49"/>
    <w:rsid w:val="73A1354E"/>
    <w:rsid w:val="74A11E7D"/>
    <w:rsid w:val="74A8528C"/>
    <w:rsid w:val="74B25745"/>
    <w:rsid w:val="74C12F49"/>
    <w:rsid w:val="74F97739"/>
    <w:rsid w:val="75060472"/>
    <w:rsid w:val="753110D0"/>
    <w:rsid w:val="75590B0A"/>
    <w:rsid w:val="7582279F"/>
    <w:rsid w:val="75843EB5"/>
    <w:rsid w:val="75BB71AF"/>
    <w:rsid w:val="75DA1174"/>
    <w:rsid w:val="75ED7121"/>
    <w:rsid w:val="75F01962"/>
    <w:rsid w:val="75F86E00"/>
    <w:rsid w:val="75FC2261"/>
    <w:rsid w:val="760E19DF"/>
    <w:rsid w:val="761B75CE"/>
    <w:rsid w:val="76676A53"/>
    <w:rsid w:val="76B620A1"/>
    <w:rsid w:val="76C41F5E"/>
    <w:rsid w:val="76F20814"/>
    <w:rsid w:val="77462524"/>
    <w:rsid w:val="7754544E"/>
    <w:rsid w:val="77A21064"/>
    <w:rsid w:val="77D953F3"/>
    <w:rsid w:val="77E34EB2"/>
    <w:rsid w:val="781564B8"/>
    <w:rsid w:val="78224ACF"/>
    <w:rsid w:val="783D4D66"/>
    <w:rsid w:val="785D5F3F"/>
    <w:rsid w:val="788A2AAC"/>
    <w:rsid w:val="789645EE"/>
    <w:rsid w:val="78CD6DCC"/>
    <w:rsid w:val="78D07CAF"/>
    <w:rsid w:val="78DE12D7"/>
    <w:rsid w:val="78FC2038"/>
    <w:rsid w:val="78FC33D7"/>
    <w:rsid w:val="79210683"/>
    <w:rsid w:val="792417A2"/>
    <w:rsid w:val="799C3465"/>
    <w:rsid w:val="79B14EC4"/>
    <w:rsid w:val="79BE1ECC"/>
    <w:rsid w:val="79C95345"/>
    <w:rsid w:val="7A2A6B4A"/>
    <w:rsid w:val="7A681070"/>
    <w:rsid w:val="7A860C7C"/>
    <w:rsid w:val="7AAD79E7"/>
    <w:rsid w:val="7AB879FE"/>
    <w:rsid w:val="7AEC5358"/>
    <w:rsid w:val="7B005560"/>
    <w:rsid w:val="7B3264DD"/>
    <w:rsid w:val="7B7374F2"/>
    <w:rsid w:val="7B81188A"/>
    <w:rsid w:val="7B9E2902"/>
    <w:rsid w:val="7BA434D7"/>
    <w:rsid w:val="7BC854E2"/>
    <w:rsid w:val="7C0562EC"/>
    <w:rsid w:val="7C27683F"/>
    <w:rsid w:val="7C86057F"/>
    <w:rsid w:val="7C8B6DF3"/>
    <w:rsid w:val="7CB14B4D"/>
    <w:rsid w:val="7CF26969"/>
    <w:rsid w:val="7D25523C"/>
    <w:rsid w:val="7DB23041"/>
    <w:rsid w:val="7E2E7A36"/>
    <w:rsid w:val="7E431733"/>
    <w:rsid w:val="7E5F7809"/>
    <w:rsid w:val="7E867441"/>
    <w:rsid w:val="7EA128FE"/>
    <w:rsid w:val="7EB22415"/>
    <w:rsid w:val="7EC55DD4"/>
    <w:rsid w:val="7ED56C53"/>
    <w:rsid w:val="7EEA1BAF"/>
    <w:rsid w:val="7F5460D4"/>
    <w:rsid w:val="7F552892"/>
    <w:rsid w:val="7FFD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99" w:semiHidden="0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qFormat="1" w:unhideWhenUsed="0" w:uiPriority="0" w:semiHidden="0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50"/>
    <w:qFormat/>
    <w:uiPriority w:val="9"/>
    <w:pPr>
      <w:keepNext/>
      <w:keepLines/>
      <w:jc w:val="center"/>
      <w:outlineLvl w:val="0"/>
    </w:pPr>
    <w:rPr>
      <w:b/>
      <w:bCs/>
      <w:kern w:val="44"/>
      <w:sz w:val="36"/>
      <w:szCs w:val="44"/>
    </w:rPr>
  </w:style>
  <w:style w:type="paragraph" w:styleId="4">
    <w:name w:val="heading 2"/>
    <w:basedOn w:val="1"/>
    <w:next w:val="1"/>
    <w:link w:val="51"/>
    <w:qFormat/>
    <w:uiPriority w:val="9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24"/>
      <w:szCs w:val="32"/>
    </w:rPr>
  </w:style>
  <w:style w:type="paragraph" w:styleId="5">
    <w:name w:val="heading 3"/>
    <w:basedOn w:val="1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8">
    <w:name w:val="heading 6"/>
    <w:basedOn w:val="1"/>
    <w:next w:val="1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等线 Light" w:hAnsi="等线 Light" w:eastAsia="等线 Light" w:cs="Times New Roman"/>
      <w:b/>
      <w:bCs/>
      <w:sz w:val="24"/>
      <w:szCs w:val="24"/>
    </w:r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39"/>
    <w:pPr>
      <w:ind w:left="480"/>
      <w:jc w:val="left"/>
    </w:pPr>
    <w:rPr>
      <w:rFonts w:ascii="Calibri" w:hAnsi="Calibri" w:eastAsia="宋体" w:cs="Times New Roman"/>
      <w:i/>
      <w:iCs/>
      <w:sz w:val="20"/>
      <w:szCs w:val="20"/>
    </w:rPr>
  </w:style>
  <w:style w:type="paragraph" w:styleId="9">
    <w:name w:val="toc 7"/>
    <w:basedOn w:val="1"/>
    <w:next w:val="1"/>
    <w:qFormat/>
    <w:uiPriority w:val="39"/>
    <w:pPr>
      <w:ind w:left="1440"/>
      <w:jc w:val="left"/>
    </w:pPr>
    <w:rPr>
      <w:rFonts w:ascii="Calibri" w:hAnsi="Calibri" w:eastAsia="宋体" w:cs="Times New Roman"/>
      <w:sz w:val="18"/>
      <w:szCs w:val="18"/>
    </w:rPr>
  </w:style>
  <w:style w:type="paragraph" w:styleId="10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11">
    <w:name w:val="caption"/>
    <w:basedOn w:val="1"/>
    <w:next w:val="1"/>
    <w:qFormat/>
    <w:uiPriority w:val="35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2">
    <w:name w:val="Document Map"/>
    <w:basedOn w:val="1"/>
    <w:link w:val="73"/>
    <w:qFormat/>
    <w:uiPriority w:val="0"/>
    <w:pPr>
      <w:shd w:val="clear" w:color="auto" w:fill="000080"/>
    </w:pPr>
    <w:rPr>
      <w:sz w:val="24"/>
    </w:rPr>
  </w:style>
  <w:style w:type="paragraph" w:styleId="13">
    <w:name w:val="toa heading"/>
    <w:basedOn w:val="1"/>
    <w:next w:val="1"/>
    <w:qFormat/>
    <w:uiPriority w:val="99"/>
    <w:pPr>
      <w:spacing w:before="120"/>
    </w:pPr>
    <w:rPr>
      <w:rFonts w:ascii="Arial" w:hAnsi="Arial" w:eastAsia="宋体" w:cs="Arial"/>
      <w:sz w:val="24"/>
      <w:szCs w:val="24"/>
    </w:rPr>
  </w:style>
  <w:style w:type="paragraph" w:styleId="14">
    <w:name w:val="annotation text"/>
    <w:basedOn w:val="1"/>
    <w:link w:val="64"/>
    <w:qFormat/>
    <w:uiPriority w:val="0"/>
    <w:pPr>
      <w:jc w:val="left"/>
    </w:pPr>
  </w:style>
  <w:style w:type="paragraph" w:styleId="15">
    <w:name w:val="index 6"/>
    <w:basedOn w:val="1"/>
    <w:next w:val="1"/>
    <w:qFormat/>
    <w:uiPriority w:val="0"/>
    <w:rPr>
      <w:rFonts w:ascii="宋体" w:hAnsi="宋体"/>
      <w:color w:val="000000" w:themeColor="text1"/>
      <w:sz w:val="20"/>
      <w:szCs w:val="20"/>
      <w14:textFill>
        <w14:solidFill>
          <w14:schemeClr w14:val="tx1"/>
        </w14:solidFill>
      </w14:textFill>
    </w:rPr>
  </w:style>
  <w:style w:type="paragraph" w:styleId="16">
    <w:name w:val="Body Text"/>
    <w:basedOn w:val="1"/>
    <w:link w:val="85"/>
    <w:qFormat/>
    <w:uiPriority w:val="99"/>
    <w:pPr>
      <w:adjustRightInd w:val="0"/>
      <w:spacing w:before="120" w:after="120" w:afterLines="50" w:line="280" w:lineRule="atLeast"/>
      <w:textAlignment w:val="baseline"/>
    </w:pPr>
    <w:rPr>
      <w:rFonts w:ascii="Calibri" w:hAnsi="Calibri" w:eastAsia="新宋体" w:cs="Times New Roman"/>
      <w:szCs w:val="21"/>
    </w:rPr>
  </w:style>
  <w:style w:type="paragraph" w:styleId="17">
    <w:name w:val="Body Text Indent"/>
    <w:basedOn w:val="1"/>
    <w:link w:val="82"/>
    <w:qFormat/>
    <w:uiPriority w:val="99"/>
    <w:pPr>
      <w:spacing w:after="120"/>
      <w:ind w:left="420" w:leftChars="200"/>
    </w:pPr>
    <w:rPr>
      <w:rFonts w:ascii="Calibri" w:hAnsi="Calibri" w:eastAsia="宋体" w:cs="Times New Roman"/>
      <w:szCs w:val="20"/>
    </w:rPr>
  </w:style>
  <w:style w:type="paragraph" w:styleId="18">
    <w:name w:val="index 4"/>
    <w:basedOn w:val="1"/>
    <w:next w:val="1"/>
    <w:qFormat/>
    <w:uiPriority w:val="0"/>
    <w:pPr>
      <w:ind w:left="600" w:leftChars="600"/>
    </w:pPr>
  </w:style>
  <w:style w:type="paragraph" w:styleId="19">
    <w:name w:val="toc 5"/>
    <w:basedOn w:val="1"/>
    <w:next w:val="1"/>
    <w:qFormat/>
    <w:uiPriority w:val="39"/>
    <w:pPr>
      <w:ind w:left="960"/>
      <w:jc w:val="left"/>
    </w:pPr>
    <w:rPr>
      <w:rFonts w:ascii="Calibri" w:hAnsi="Calibri" w:eastAsia="宋体" w:cs="Times New Roman"/>
      <w:sz w:val="18"/>
      <w:szCs w:val="18"/>
    </w:rPr>
  </w:style>
  <w:style w:type="paragraph" w:styleId="20">
    <w:name w:val="Plain Text"/>
    <w:basedOn w:val="1"/>
    <w:link w:val="75"/>
    <w:qFormat/>
    <w:uiPriority w:val="0"/>
    <w:rPr>
      <w:rFonts w:ascii="宋体" w:hAnsi="Courier New"/>
    </w:rPr>
  </w:style>
  <w:style w:type="paragraph" w:styleId="21">
    <w:name w:val="toc 8"/>
    <w:basedOn w:val="1"/>
    <w:next w:val="1"/>
    <w:qFormat/>
    <w:uiPriority w:val="39"/>
    <w:pPr>
      <w:ind w:left="1680"/>
      <w:jc w:val="left"/>
    </w:pPr>
    <w:rPr>
      <w:rFonts w:ascii="Calibri" w:hAnsi="Calibri" w:eastAsia="宋体" w:cs="Times New Roman"/>
      <w:sz w:val="18"/>
      <w:szCs w:val="18"/>
    </w:rPr>
  </w:style>
  <w:style w:type="paragraph" w:styleId="22">
    <w:name w:val="Date"/>
    <w:basedOn w:val="1"/>
    <w:next w:val="1"/>
    <w:link w:val="66"/>
    <w:qFormat/>
    <w:uiPriority w:val="0"/>
    <w:pPr>
      <w:ind w:left="100" w:leftChars="2500"/>
    </w:pPr>
    <w:rPr>
      <w:sz w:val="24"/>
    </w:rPr>
  </w:style>
  <w:style w:type="paragraph" w:styleId="23">
    <w:name w:val="Body Text Indent 2"/>
    <w:basedOn w:val="1"/>
    <w:link w:val="54"/>
    <w:qFormat/>
    <w:uiPriority w:val="0"/>
    <w:pPr>
      <w:spacing w:after="120" w:line="480" w:lineRule="auto"/>
      <w:ind w:left="420" w:leftChars="200"/>
    </w:pPr>
  </w:style>
  <w:style w:type="paragraph" w:styleId="24">
    <w:name w:val="Balloon Text"/>
    <w:basedOn w:val="1"/>
    <w:link w:val="70"/>
    <w:qFormat/>
    <w:uiPriority w:val="0"/>
    <w:rPr>
      <w:sz w:val="18"/>
    </w:rPr>
  </w:style>
  <w:style w:type="paragraph" w:styleId="25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6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7">
    <w:name w:val="toc 1"/>
    <w:basedOn w:val="1"/>
    <w:next w:val="1"/>
    <w:qFormat/>
    <w:uiPriority w:val="39"/>
    <w:pPr>
      <w:spacing w:line="360" w:lineRule="auto"/>
      <w:jc w:val="left"/>
    </w:pPr>
    <w:rPr>
      <w:rFonts w:ascii="宋体" w:hAnsi="宋体" w:eastAsia="宋体" w:cs="Times New Roman"/>
      <w:b/>
      <w:caps/>
      <w:color w:val="FF0000"/>
      <w:szCs w:val="21"/>
    </w:rPr>
  </w:style>
  <w:style w:type="paragraph" w:styleId="28">
    <w:name w:val="toc 4"/>
    <w:basedOn w:val="1"/>
    <w:next w:val="1"/>
    <w:qFormat/>
    <w:uiPriority w:val="39"/>
    <w:pPr>
      <w:ind w:left="720"/>
      <w:jc w:val="left"/>
    </w:pPr>
    <w:rPr>
      <w:rFonts w:ascii="Calibri" w:hAnsi="Calibri" w:eastAsia="宋体" w:cs="Times New Roman"/>
      <w:sz w:val="18"/>
      <w:szCs w:val="18"/>
    </w:rPr>
  </w:style>
  <w:style w:type="paragraph" w:styleId="29">
    <w:name w:val="List"/>
    <w:basedOn w:val="1"/>
    <w:qFormat/>
    <w:uiPriority w:val="99"/>
    <w:pPr>
      <w:ind w:left="420" w:hanging="420"/>
    </w:pPr>
    <w:rPr>
      <w:rFonts w:ascii="Times New Roman" w:hAnsi="Times New Roman" w:eastAsia="宋体" w:cs="Times New Roman"/>
      <w:szCs w:val="20"/>
    </w:rPr>
  </w:style>
  <w:style w:type="paragraph" w:styleId="30">
    <w:name w:val="toc 6"/>
    <w:basedOn w:val="1"/>
    <w:next w:val="1"/>
    <w:qFormat/>
    <w:uiPriority w:val="39"/>
    <w:pPr>
      <w:ind w:left="1200"/>
      <w:jc w:val="left"/>
    </w:pPr>
    <w:rPr>
      <w:rFonts w:ascii="Calibri" w:hAnsi="Calibri" w:eastAsia="宋体" w:cs="Times New Roman"/>
      <w:sz w:val="18"/>
      <w:szCs w:val="18"/>
    </w:rPr>
  </w:style>
  <w:style w:type="paragraph" w:styleId="31">
    <w:name w:val="Body Text Indent 3"/>
    <w:basedOn w:val="1"/>
    <w:link w:val="56"/>
    <w:qFormat/>
    <w:uiPriority w:val="0"/>
    <w:pPr>
      <w:spacing w:after="120"/>
      <w:ind w:left="420" w:leftChars="200"/>
    </w:pPr>
    <w:rPr>
      <w:sz w:val="16"/>
    </w:rPr>
  </w:style>
  <w:style w:type="paragraph" w:styleId="32">
    <w:name w:val="toc 2"/>
    <w:basedOn w:val="1"/>
    <w:next w:val="1"/>
    <w:unhideWhenUsed/>
    <w:qFormat/>
    <w:uiPriority w:val="39"/>
    <w:pPr>
      <w:ind w:left="420" w:leftChars="200"/>
    </w:pPr>
    <w:rPr>
      <w:rFonts w:ascii="Calibri" w:hAnsi="Calibri" w:eastAsia="宋体" w:cs="Times New Roman"/>
      <w:szCs w:val="20"/>
    </w:rPr>
  </w:style>
  <w:style w:type="paragraph" w:styleId="33">
    <w:name w:val="toc 9"/>
    <w:basedOn w:val="1"/>
    <w:next w:val="1"/>
    <w:qFormat/>
    <w:uiPriority w:val="39"/>
    <w:pPr>
      <w:ind w:left="1920"/>
      <w:jc w:val="left"/>
    </w:pPr>
    <w:rPr>
      <w:rFonts w:ascii="Calibri" w:hAnsi="Calibri" w:eastAsia="宋体" w:cs="Times New Roman"/>
      <w:sz w:val="18"/>
      <w:szCs w:val="18"/>
    </w:rPr>
  </w:style>
  <w:style w:type="paragraph" w:styleId="34">
    <w:name w:val="Body Text 2"/>
    <w:basedOn w:val="1"/>
    <w:qFormat/>
    <w:uiPriority w:val="0"/>
    <w:pPr>
      <w:spacing w:line="360" w:lineRule="auto"/>
    </w:pPr>
    <w:rPr>
      <w:rFonts w:eastAsia="宋体"/>
      <w:sz w:val="24"/>
    </w:rPr>
  </w:style>
  <w:style w:type="paragraph" w:styleId="35">
    <w:name w:val="Normal (Web)"/>
    <w:basedOn w:val="1"/>
    <w:qFormat/>
    <w:uiPriority w:val="99"/>
    <w:rPr>
      <w:rFonts w:ascii="Calibri" w:hAnsi="Calibri" w:eastAsia="宋体" w:cs="Times New Roman"/>
      <w:sz w:val="24"/>
      <w:szCs w:val="20"/>
    </w:rPr>
  </w:style>
  <w:style w:type="paragraph" w:styleId="36">
    <w:name w:val="index 1"/>
    <w:basedOn w:val="1"/>
    <w:next w:val="1"/>
    <w:qFormat/>
    <w:uiPriority w:val="99"/>
    <w:rPr>
      <w:rFonts w:ascii="Calibri" w:hAnsi="Calibri" w:eastAsia="宋体" w:cs="Times New Roman"/>
      <w:sz w:val="24"/>
      <w:szCs w:val="24"/>
    </w:rPr>
  </w:style>
  <w:style w:type="paragraph" w:styleId="37">
    <w:name w:val="Title"/>
    <w:basedOn w:val="1"/>
    <w:next w:val="1"/>
    <w:link w:val="65"/>
    <w:qFormat/>
    <w:uiPriority w:val="0"/>
    <w:pPr>
      <w:spacing w:before="160" w:after="40" w:line="240" w:lineRule="atLeast"/>
      <w:ind w:left="425" w:hanging="425"/>
      <w:jc w:val="center"/>
      <w:outlineLvl w:val="0"/>
    </w:pPr>
    <w:rPr>
      <w:rFonts w:ascii="Arial" w:hAnsi="Arial"/>
      <w:b/>
      <w:sz w:val="32"/>
    </w:rPr>
  </w:style>
  <w:style w:type="paragraph" w:styleId="38">
    <w:name w:val="annotation subject"/>
    <w:basedOn w:val="14"/>
    <w:next w:val="14"/>
    <w:link w:val="55"/>
    <w:qFormat/>
    <w:uiPriority w:val="0"/>
    <w:rPr>
      <w:b/>
    </w:rPr>
  </w:style>
  <w:style w:type="paragraph" w:styleId="39">
    <w:name w:val="Body Text First Indent 2"/>
    <w:basedOn w:val="17"/>
    <w:semiHidden/>
    <w:qFormat/>
    <w:uiPriority w:val="99"/>
    <w:pPr>
      <w:spacing w:line="276" w:lineRule="auto"/>
      <w:ind w:firstLine="420" w:firstLineChars="200"/>
      <w:jc w:val="left"/>
    </w:pPr>
  </w:style>
  <w:style w:type="table" w:styleId="41">
    <w:name w:val="Table Grid"/>
    <w:basedOn w:val="4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page number"/>
    <w:basedOn w:val="42"/>
    <w:qFormat/>
    <w:uiPriority w:val="99"/>
    <w:rPr>
      <w:rFonts w:cs="Times New Roman"/>
    </w:rPr>
  </w:style>
  <w:style w:type="character" w:styleId="45">
    <w:name w:val="FollowedHyperlink"/>
    <w:basedOn w:val="42"/>
    <w:qFormat/>
    <w:uiPriority w:val="99"/>
    <w:rPr>
      <w:color w:val="800080"/>
      <w:u w:val="single"/>
    </w:rPr>
  </w:style>
  <w:style w:type="character" w:styleId="46">
    <w:name w:val="Emphasis"/>
    <w:qFormat/>
    <w:uiPriority w:val="99"/>
    <w:rPr>
      <w:rFonts w:cs="Times New Roman"/>
      <w:color w:val="auto"/>
    </w:rPr>
  </w:style>
  <w:style w:type="character" w:styleId="47">
    <w:name w:val="HTML Acronym"/>
    <w:basedOn w:val="42"/>
    <w:qFormat/>
    <w:uiPriority w:val="99"/>
  </w:style>
  <w:style w:type="character" w:styleId="48">
    <w:name w:val="Hyperlink"/>
    <w:basedOn w:val="42"/>
    <w:qFormat/>
    <w:uiPriority w:val="99"/>
    <w:rPr>
      <w:color w:val="1F4F88"/>
      <w:u w:val="none"/>
    </w:rPr>
  </w:style>
  <w:style w:type="character" w:styleId="49">
    <w:name w:val="annotation reference"/>
    <w:basedOn w:val="42"/>
    <w:qFormat/>
    <w:uiPriority w:val="99"/>
    <w:rPr>
      <w:sz w:val="21"/>
    </w:rPr>
  </w:style>
  <w:style w:type="character" w:customStyle="1" w:styleId="50">
    <w:name w:val="标题 1 Char"/>
    <w:basedOn w:val="42"/>
    <w:link w:val="2"/>
    <w:qFormat/>
    <w:uiPriority w:val="9"/>
    <w:rPr>
      <w:rFonts w:ascii="Calibri" w:hAnsi="Calibri" w:eastAsia="宋体" w:cs="Times New Roman"/>
      <w:b/>
      <w:bCs/>
      <w:kern w:val="44"/>
      <w:sz w:val="36"/>
      <w:szCs w:val="44"/>
    </w:rPr>
  </w:style>
  <w:style w:type="character" w:customStyle="1" w:styleId="51">
    <w:name w:val="标题 2 Char"/>
    <w:basedOn w:val="42"/>
    <w:link w:val="4"/>
    <w:qFormat/>
    <w:uiPriority w:val="9"/>
    <w:rPr>
      <w:rFonts w:ascii="Arial" w:hAnsi="Arial" w:eastAsia="宋体" w:cs="Times New Roman"/>
      <w:b/>
      <w:bCs/>
      <w:sz w:val="24"/>
      <w:szCs w:val="32"/>
    </w:rPr>
  </w:style>
  <w:style w:type="character" w:customStyle="1" w:styleId="52">
    <w:name w:val="标题 3 Char"/>
    <w:basedOn w:val="42"/>
    <w:link w:val="5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53">
    <w:name w:val="Char Char3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54">
    <w:name w:val="正文文本缩进 2 Char"/>
    <w:link w:val="23"/>
    <w:qFormat/>
    <w:locked/>
    <w:uiPriority w:val="0"/>
  </w:style>
  <w:style w:type="character" w:customStyle="1" w:styleId="55">
    <w:name w:val="批注主题 Char1"/>
    <w:link w:val="38"/>
    <w:qFormat/>
    <w:locked/>
    <w:uiPriority w:val="0"/>
    <w:rPr>
      <w:b/>
    </w:rPr>
  </w:style>
  <w:style w:type="character" w:customStyle="1" w:styleId="56">
    <w:name w:val="正文文本缩进 3 Char"/>
    <w:link w:val="31"/>
    <w:qFormat/>
    <w:locked/>
    <w:uiPriority w:val="0"/>
    <w:rPr>
      <w:sz w:val="16"/>
    </w:rPr>
  </w:style>
  <w:style w:type="character" w:customStyle="1" w:styleId="57">
    <w:name w:val="纯文本 Char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58">
    <w:name w:val="Char Char2"/>
    <w:qFormat/>
    <w:uiPriority w:val="0"/>
    <w:rPr>
      <w:rFonts w:ascii="宋体" w:hAnsi="Courier New"/>
      <w:kern w:val="2"/>
      <w:sz w:val="21"/>
    </w:rPr>
  </w:style>
  <w:style w:type="character" w:customStyle="1" w:styleId="59">
    <w:name w:val="列出段落 字符"/>
    <w:link w:val="60"/>
    <w:qFormat/>
    <w:locked/>
    <w:uiPriority w:val="34"/>
    <w:rPr>
      <w:sz w:val="22"/>
    </w:rPr>
  </w:style>
  <w:style w:type="paragraph" w:customStyle="1" w:styleId="60">
    <w:name w:val="列出段落1"/>
    <w:basedOn w:val="1"/>
    <w:link w:val="59"/>
    <w:qFormat/>
    <w:uiPriority w:val="34"/>
    <w:pPr>
      <w:ind w:firstLine="420" w:firstLineChars="200"/>
    </w:pPr>
    <w:rPr>
      <w:sz w:val="22"/>
    </w:rPr>
  </w:style>
  <w:style w:type="character" w:customStyle="1" w:styleId="61">
    <w:name w:val="apple-converted-space"/>
    <w:basedOn w:val="42"/>
    <w:qFormat/>
    <w:uiPriority w:val="0"/>
    <w:rPr>
      <w:rFonts w:cs="Times New Roman"/>
    </w:rPr>
  </w:style>
  <w:style w:type="character" w:customStyle="1" w:styleId="62">
    <w:name w:val="页眉 Char"/>
    <w:link w:val="26"/>
    <w:qFormat/>
    <w:locked/>
    <w:uiPriority w:val="0"/>
    <w:rPr>
      <w:sz w:val="18"/>
    </w:rPr>
  </w:style>
  <w:style w:type="character" w:customStyle="1" w:styleId="63">
    <w:name w:val="BODY TEXT Char"/>
    <w:qFormat/>
    <w:locked/>
    <w:uiPriority w:val="0"/>
    <w:rPr>
      <w:rFonts w:eastAsia="新宋体"/>
      <w:kern w:val="2"/>
      <w:sz w:val="21"/>
    </w:rPr>
  </w:style>
  <w:style w:type="character" w:customStyle="1" w:styleId="64">
    <w:name w:val="批注文字 Char1"/>
    <w:link w:val="14"/>
    <w:qFormat/>
    <w:locked/>
    <w:uiPriority w:val="0"/>
  </w:style>
  <w:style w:type="character" w:customStyle="1" w:styleId="65">
    <w:name w:val="标题 Char"/>
    <w:link w:val="37"/>
    <w:qFormat/>
    <w:locked/>
    <w:uiPriority w:val="0"/>
    <w:rPr>
      <w:rFonts w:ascii="Arial" w:hAnsi="Arial"/>
      <w:b/>
      <w:sz w:val="32"/>
    </w:rPr>
  </w:style>
  <w:style w:type="character" w:customStyle="1" w:styleId="66">
    <w:name w:val="日期 Char"/>
    <w:link w:val="22"/>
    <w:qFormat/>
    <w:locked/>
    <w:uiPriority w:val="0"/>
    <w:rPr>
      <w:sz w:val="24"/>
    </w:rPr>
  </w:style>
  <w:style w:type="character" w:customStyle="1" w:styleId="67">
    <w:name w:val="ATXT_Bullets Zchn"/>
    <w:link w:val="68"/>
    <w:qFormat/>
    <w:locked/>
    <w:uiPriority w:val="99"/>
    <w:rPr>
      <w:rFonts w:ascii="Arial" w:hAnsi="Arial"/>
      <w:lang w:val="de-AT" w:eastAsia="zh-CN"/>
    </w:rPr>
  </w:style>
  <w:style w:type="paragraph" w:customStyle="1" w:styleId="68">
    <w:name w:val="ATXT_Bullets"/>
    <w:link w:val="67"/>
    <w:qFormat/>
    <w:uiPriority w:val="99"/>
    <w:pPr>
      <w:widowControl w:val="0"/>
      <w:tabs>
        <w:tab w:val="left" w:pos="360"/>
        <w:tab w:val="left" w:pos="2040"/>
      </w:tabs>
      <w:autoSpaceDE w:val="0"/>
      <w:autoSpaceDN w:val="0"/>
      <w:adjustRightInd w:val="0"/>
      <w:ind w:left="1494"/>
      <w:jc w:val="both"/>
    </w:pPr>
    <w:rPr>
      <w:rFonts w:ascii="Arial" w:hAnsi="Arial" w:eastAsiaTheme="minorEastAsia" w:cstheme="minorBidi"/>
      <w:kern w:val="2"/>
      <w:sz w:val="21"/>
      <w:szCs w:val="22"/>
      <w:lang w:val="de-AT" w:eastAsia="zh-CN" w:bidi="ar-SA"/>
    </w:rPr>
  </w:style>
  <w:style w:type="character" w:customStyle="1" w:styleId="69">
    <w:name w:val="Char Char5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70">
    <w:name w:val="批注框文本 Char"/>
    <w:link w:val="24"/>
    <w:qFormat/>
    <w:locked/>
    <w:uiPriority w:val="0"/>
    <w:rPr>
      <w:sz w:val="18"/>
    </w:rPr>
  </w:style>
  <w:style w:type="character" w:customStyle="1" w:styleId="71">
    <w:name w:val="批注文字 Char"/>
    <w:qFormat/>
    <w:uiPriority w:val="0"/>
    <w:rPr>
      <w:kern w:val="2"/>
    </w:rPr>
  </w:style>
  <w:style w:type="character" w:customStyle="1" w:styleId="72">
    <w:name w:val="批注主题 Char"/>
    <w:qFormat/>
    <w:uiPriority w:val="0"/>
    <w:rPr>
      <w:b/>
      <w:kern w:val="2"/>
    </w:rPr>
  </w:style>
  <w:style w:type="character" w:customStyle="1" w:styleId="73">
    <w:name w:val="文档结构图 Char"/>
    <w:link w:val="12"/>
    <w:qFormat/>
    <w:locked/>
    <w:uiPriority w:val="0"/>
    <w:rPr>
      <w:sz w:val="24"/>
      <w:shd w:val="clear" w:color="auto" w:fill="000080"/>
    </w:rPr>
  </w:style>
  <w:style w:type="character" w:customStyle="1" w:styleId="74">
    <w:name w:val="HTML Markup"/>
    <w:qFormat/>
    <w:uiPriority w:val="0"/>
    <w:rPr>
      <w:vanish/>
      <w:color w:val="FF0000"/>
    </w:rPr>
  </w:style>
  <w:style w:type="character" w:customStyle="1" w:styleId="75">
    <w:name w:val="纯文本 Char1"/>
    <w:link w:val="20"/>
    <w:qFormat/>
    <w:locked/>
    <w:uiPriority w:val="0"/>
    <w:rPr>
      <w:rFonts w:ascii="宋体" w:hAnsi="Courier New"/>
    </w:rPr>
  </w:style>
  <w:style w:type="character" w:customStyle="1" w:styleId="76">
    <w:name w:val="页脚 Char1"/>
    <w:link w:val="25"/>
    <w:qFormat/>
    <w:locked/>
    <w:uiPriority w:val="99"/>
    <w:rPr>
      <w:sz w:val="18"/>
    </w:rPr>
  </w:style>
  <w:style w:type="character" w:customStyle="1" w:styleId="77">
    <w:name w:val="Default Char"/>
    <w:link w:val="78"/>
    <w:qFormat/>
    <w:locked/>
    <w:uiPriority w:val="0"/>
    <w:rPr>
      <w:rFonts w:ascii="仿宋_GB2312" w:eastAsia="仿宋_GB2312"/>
      <w:color w:val="000000"/>
      <w:sz w:val="24"/>
    </w:rPr>
  </w:style>
  <w:style w:type="paragraph" w:customStyle="1" w:styleId="78">
    <w:name w:val="Default"/>
    <w:link w:val="77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hAnsiTheme="minorHAnsi" w:cstheme="minorBidi"/>
      <w:color w:val="000000"/>
      <w:kern w:val="2"/>
      <w:sz w:val="24"/>
      <w:szCs w:val="22"/>
      <w:lang w:val="en-US" w:eastAsia="zh-CN" w:bidi="ar-SA"/>
    </w:rPr>
  </w:style>
  <w:style w:type="character" w:customStyle="1" w:styleId="79">
    <w:name w:val="页脚 Char"/>
    <w:qFormat/>
    <w:locked/>
    <w:uiPriority w:val="99"/>
    <w:rPr>
      <w:sz w:val="18"/>
    </w:rPr>
  </w:style>
  <w:style w:type="character" w:customStyle="1" w:styleId="80">
    <w:name w:val="批注文字 字符1"/>
    <w:basedOn w:val="42"/>
    <w:semiHidden/>
    <w:qFormat/>
    <w:uiPriority w:val="99"/>
  </w:style>
  <w:style w:type="character" w:customStyle="1" w:styleId="81">
    <w:name w:val="批注文字 字符11"/>
    <w:basedOn w:val="42"/>
    <w:qFormat/>
    <w:uiPriority w:val="0"/>
    <w:rPr>
      <w:rFonts w:cs="Times New Roman"/>
      <w:kern w:val="2"/>
      <w:sz w:val="21"/>
    </w:rPr>
  </w:style>
  <w:style w:type="character" w:customStyle="1" w:styleId="82">
    <w:name w:val="正文文本缩进 Char"/>
    <w:basedOn w:val="42"/>
    <w:link w:val="17"/>
    <w:qFormat/>
    <w:uiPriority w:val="99"/>
    <w:rPr>
      <w:rFonts w:ascii="Calibri" w:hAnsi="Calibri" w:eastAsia="宋体" w:cs="Times New Roman"/>
      <w:szCs w:val="20"/>
    </w:rPr>
  </w:style>
  <w:style w:type="character" w:customStyle="1" w:styleId="83">
    <w:name w:val="文档结构图 字符1"/>
    <w:basedOn w:val="42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84">
    <w:name w:val="文档结构图 字符11"/>
    <w:basedOn w:val="42"/>
    <w:semiHidden/>
    <w:qFormat/>
    <w:uiPriority w:val="99"/>
    <w:rPr>
      <w:rFonts w:ascii="Microsoft YaHei UI" w:eastAsia="Microsoft YaHei UI" w:cs="Times New Roman"/>
      <w:kern w:val="2"/>
      <w:sz w:val="18"/>
      <w:szCs w:val="18"/>
    </w:rPr>
  </w:style>
  <w:style w:type="character" w:customStyle="1" w:styleId="85">
    <w:name w:val="正文文本 Char"/>
    <w:basedOn w:val="42"/>
    <w:link w:val="16"/>
    <w:qFormat/>
    <w:uiPriority w:val="99"/>
    <w:rPr>
      <w:rFonts w:ascii="Calibri" w:hAnsi="Calibri" w:eastAsia="新宋体" w:cs="Times New Roman"/>
      <w:szCs w:val="21"/>
    </w:rPr>
  </w:style>
  <w:style w:type="character" w:customStyle="1" w:styleId="86">
    <w:name w:val="纯文本 字符1"/>
    <w:basedOn w:val="42"/>
    <w:semiHidden/>
    <w:qFormat/>
    <w:uiPriority w:val="99"/>
    <w:rPr>
      <w:rFonts w:hAnsi="Courier New" w:cs="Courier New" w:asciiTheme="minorEastAsia"/>
    </w:rPr>
  </w:style>
  <w:style w:type="character" w:customStyle="1" w:styleId="87">
    <w:name w:val="纯文本 字符11"/>
    <w:basedOn w:val="42"/>
    <w:qFormat/>
    <w:uiPriority w:val="0"/>
    <w:rPr>
      <w:rFonts w:hAnsi="Courier New" w:cs="Courier New" w:asciiTheme="minorEastAsia" w:eastAsiaTheme="minorEastAsia"/>
      <w:kern w:val="2"/>
      <w:sz w:val="21"/>
    </w:rPr>
  </w:style>
  <w:style w:type="character" w:customStyle="1" w:styleId="88">
    <w:name w:val="页眉 字符1"/>
    <w:basedOn w:val="42"/>
    <w:semiHidden/>
    <w:qFormat/>
    <w:uiPriority w:val="99"/>
    <w:rPr>
      <w:sz w:val="18"/>
      <w:szCs w:val="18"/>
    </w:rPr>
  </w:style>
  <w:style w:type="character" w:customStyle="1" w:styleId="89">
    <w:name w:val="页眉 字符11"/>
    <w:basedOn w:val="42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90">
    <w:name w:val="批注框文本 字符1"/>
    <w:basedOn w:val="42"/>
    <w:semiHidden/>
    <w:qFormat/>
    <w:uiPriority w:val="99"/>
    <w:rPr>
      <w:sz w:val="18"/>
      <w:szCs w:val="18"/>
    </w:rPr>
  </w:style>
  <w:style w:type="character" w:customStyle="1" w:styleId="91">
    <w:name w:val="批注框文本 字符11"/>
    <w:basedOn w:val="42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92">
    <w:name w:val="日期 字符1"/>
    <w:basedOn w:val="42"/>
    <w:semiHidden/>
    <w:qFormat/>
    <w:uiPriority w:val="99"/>
  </w:style>
  <w:style w:type="character" w:customStyle="1" w:styleId="93">
    <w:name w:val="日期 字符11"/>
    <w:basedOn w:val="42"/>
    <w:semiHidden/>
    <w:qFormat/>
    <w:uiPriority w:val="99"/>
    <w:rPr>
      <w:rFonts w:cs="Times New Roman"/>
      <w:kern w:val="2"/>
      <w:sz w:val="21"/>
    </w:rPr>
  </w:style>
  <w:style w:type="character" w:customStyle="1" w:styleId="94">
    <w:name w:val="页脚 字符1"/>
    <w:basedOn w:val="42"/>
    <w:semiHidden/>
    <w:qFormat/>
    <w:uiPriority w:val="99"/>
    <w:rPr>
      <w:sz w:val="18"/>
      <w:szCs w:val="18"/>
    </w:rPr>
  </w:style>
  <w:style w:type="character" w:customStyle="1" w:styleId="95">
    <w:name w:val="页脚 字符11"/>
    <w:basedOn w:val="42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96">
    <w:name w:val="正文文本缩进 2 字符1"/>
    <w:basedOn w:val="42"/>
    <w:semiHidden/>
    <w:qFormat/>
    <w:uiPriority w:val="99"/>
  </w:style>
  <w:style w:type="character" w:customStyle="1" w:styleId="97">
    <w:name w:val="正文文本缩进 2 字符11"/>
    <w:basedOn w:val="42"/>
    <w:semiHidden/>
    <w:qFormat/>
    <w:uiPriority w:val="99"/>
    <w:rPr>
      <w:rFonts w:cs="Times New Roman"/>
      <w:kern w:val="2"/>
      <w:sz w:val="21"/>
    </w:rPr>
  </w:style>
  <w:style w:type="character" w:customStyle="1" w:styleId="98">
    <w:name w:val="正文文本缩进 3 字符1"/>
    <w:basedOn w:val="42"/>
    <w:semiHidden/>
    <w:qFormat/>
    <w:uiPriority w:val="99"/>
    <w:rPr>
      <w:sz w:val="16"/>
      <w:szCs w:val="16"/>
    </w:rPr>
  </w:style>
  <w:style w:type="character" w:customStyle="1" w:styleId="99">
    <w:name w:val="正文文本缩进 3 字符11"/>
    <w:basedOn w:val="42"/>
    <w:semiHidden/>
    <w:qFormat/>
    <w:uiPriority w:val="99"/>
    <w:rPr>
      <w:rFonts w:cs="Times New Roman"/>
      <w:kern w:val="2"/>
      <w:sz w:val="16"/>
      <w:szCs w:val="16"/>
    </w:rPr>
  </w:style>
  <w:style w:type="character" w:customStyle="1" w:styleId="100">
    <w:name w:val="批注主题 字符1"/>
    <w:basedOn w:val="80"/>
    <w:semiHidden/>
    <w:qFormat/>
    <w:uiPriority w:val="99"/>
    <w:rPr>
      <w:b/>
      <w:bCs/>
    </w:rPr>
  </w:style>
  <w:style w:type="character" w:customStyle="1" w:styleId="101">
    <w:name w:val="批注主题 字符11"/>
    <w:basedOn w:val="81"/>
    <w:semiHidden/>
    <w:qFormat/>
    <w:uiPriority w:val="99"/>
    <w:rPr>
      <w:rFonts w:cs="Times New Roman"/>
      <w:b/>
      <w:bCs/>
      <w:kern w:val="2"/>
      <w:sz w:val="21"/>
    </w:rPr>
  </w:style>
  <w:style w:type="character" w:customStyle="1" w:styleId="102">
    <w:name w:val="标题 字符1"/>
    <w:basedOn w:val="4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3">
    <w:name w:val="标题 字符11"/>
    <w:basedOn w:val="42"/>
    <w:qFormat/>
    <w:uiPriority w:val="10"/>
    <w:rPr>
      <w:rFonts w:cs="Times New Roman" w:asciiTheme="majorHAnsi" w:hAnsiTheme="majorHAnsi" w:eastAsiaTheme="majorEastAsia"/>
      <w:b/>
      <w:bCs/>
      <w:kern w:val="2"/>
      <w:sz w:val="32"/>
      <w:szCs w:val="32"/>
    </w:rPr>
  </w:style>
  <w:style w:type="paragraph" w:customStyle="1" w:styleId="104">
    <w:name w:val="ATXT_Table"/>
    <w:basedOn w:val="1"/>
    <w:qFormat/>
    <w:uiPriority w:val="0"/>
    <w:pPr>
      <w:widowControl/>
    </w:pPr>
    <w:rPr>
      <w:rFonts w:ascii="Arial" w:hAnsi="Arial" w:eastAsia="宋体" w:cs="Times New Roman"/>
      <w:kern w:val="0"/>
      <w:sz w:val="20"/>
      <w:szCs w:val="20"/>
      <w:lang w:val="de-DE" w:eastAsia="de-DE"/>
    </w:rPr>
  </w:style>
  <w:style w:type="paragraph" w:customStyle="1" w:styleId="105">
    <w:name w:val="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106">
    <w:name w:val="二级列表 Char"/>
    <w:basedOn w:val="1"/>
    <w:qFormat/>
    <w:uiPriority w:val="0"/>
    <w:rPr>
      <w:rFonts w:ascii="Calibri" w:hAnsi="Calibri" w:eastAsia="宋体" w:cs="Times New Roman"/>
      <w:szCs w:val="20"/>
    </w:rPr>
  </w:style>
  <w:style w:type="paragraph" w:customStyle="1" w:styleId="107">
    <w:name w:val="2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 w:bidi="th-TH"/>
    </w:rPr>
  </w:style>
  <w:style w:type="paragraph" w:customStyle="1" w:styleId="108">
    <w:name w:val="1列"/>
    <w:basedOn w:val="1"/>
    <w:qFormat/>
    <w:uiPriority w:val="0"/>
    <w:pPr>
      <w:spacing w:line="360" w:lineRule="auto"/>
      <w:ind w:left="401" w:hanging="401" w:hangingChars="191"/>
    </w:pPr>
    <w:rPr>
      <w:rFonts w:ascii="Calibri" w:hAnsi="Calibri" w:eastAsia="宋体" w:cs="Times New Roman"/>
      <w:szCs w:val="24"/>
    </w:rPr>
  </w:style>
  <w:style w:type="paragraph" w:customStyle="1" w:styleId="109">
    <w:name w:val="ATXT_Standard"/>
    <w:qFormat/>
    <w:uiPriority w:val="99"/>
    <w:pPr>
      <w:widowControl w:val="0"/>
      <w:autoSpaceDE w:val="0"/>
      <w:autoSpaceDN w:val="0"/>
      <w:adjustRightInd w:val="0"/>
      <w:ind w:left="1134"/>
      <w:jc w:val="both"/>
    </w:pPr>
    <w:rPr>
      <w:rFonts w:ascii="Arial" w:hAnsi="Arial" w:eastAsia="宋体" w:cs="Arial"/>
      <w:lang w:val="en-US" w:eastAsia="zh-CN" w:bidi="ar-SA"/>
    </w:rPr>
  </w:style>
  <w:style w:type="paragraph" w:customStyle="1" w:styleId="110">
    <w:name w:val="Char Char3 Char Char Char Char Char Char Char"/>
    <w:basedOn w:val="1"/>
    <w:qFormat/>
    <w:uiPriority w:val="0"/>
    <w:pPr>
      <w:widowControl/>
      <w:tabs>
        <w:tab w:val="left" w:pos="425"/>
      </w:tabs>
      <w:spacing w:after="160" w:line="240" w:lineRule="exact"/>
      <w:ind w:left="425" w:hanging="425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11">
    <w:name w:val="Char Char Char Char Char Char Char"/>
    <w:basedOn w:val="1"/>
    <w:qFormat/>
    <w:uiPriority w:val="0"/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12">
    <w:name w:val="正文1"/>
    <w:basedOn w:val="1"/>
    <w:qFormat/>
    <w:uiPriority w:val="0"/>
    <w:pPr>
      <w:adjustRightInd w:val="0"/>
      <w:spacing w:line="312" w:lineRule="atLeast"/>
    </w:pPr>
    <w:rPr>
      <w:rFonts w:ascii="楷体_GB2312" w:hAnsi="Calibri" w:eastAsia="楷体_GB2312" w:cs="Times New Roman"/>
      <w:kern w:val="0"/>
      <w:sz w:val="24"/>
      <w:szCs w:val="20"/>
    </w:rPr>
  </w:style>
  <w:style w:type="paragraph" w:customStyle="1" w:styleId="113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 w:bidi="th-TH"/>
    </w:rPr>
  </w:style>
  <w:style w:type="paragraph" w:customStyle="1" w:styleId="114">
    <w:name w:val="Pied"/>
    <w:basedOn w:val="1"/>
    <w:qFormat/>
    <w:uiPriority w:val="0"/>
    <w:pPr>
      <w:tabs>
        <w:tab w:val="center" w:pos="4252"/>
        <w:tab w:val="right" w:pos="8504"/>
      </w:tabs>
      <w:ind w:left="284" w:right="284"/>
      <w:jc w:val="center"/>
    </w:pPr>
    <w:rPr>
      <w:rFonts w:ascii="Calibri" w:hAnsi="Calibri" w:eastAsia="宋体" w:cs="Times New Roman"/>
      <w:b/>
      <w:color w:val="000000"/>
      <w:sz w:val="16"/>
      <w:szCs w:val="24"/>
      <w:lang w:val="fr-FR" w:eastAsia="fr-FR"/>
    </w:rPr>
  </w:style>
  <w:style w:type="paragraph" w:customStyle="1" w:styleId="115">
    <w:name w:val="AVL_Continuous_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70000"/>
      <w:sz w:val="19"/>
      <w:szCs w:val="19"/>
      <w:lang w:val="de-AT" w:eastAsia="zh-CN" w:bidi="th-TH"/>
    </w:rPr>
  </w:style>
  <w:style w:type="paragraph" w:customStyle="1" w:styleId="116">
    <w:name w:val="标书正文格式"/>
    <w:basedOn w:val="20"/>
    <w:link w:val="118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paragraph" w:customStyle="1" w:styleId="117">
    <w:name w:val="标书二级标题"/>
    <w:basedOn w:val="4"/>
    <w:link w:val="120"/>
    <w:qFormat/>
    <w:uiPriority w:val="0"/>
    <w:pPr>
      <w:spacing w:line="240" w:lineRule="auto"/>
      <w:jc w:val="left"/>
    </w:pPr>
    <w:rPr>
      <w:rFonts w:ascii="宋体" w:hAnsi="宋体" w:eastAsia="黑体"/>
      <w:b w:val="0"/>
      <w:sz w:val="28"/>
      <w:szCs w:val="30"/>
    </w:rPr>
  </w:style>
  <w:style w:type="character" w:customStyle="1" w:styleId="118">
    <w:name w:val="标书正文格式 字符"/>
    <w:link w:val="116"/>
    <w:qFormat/>
    <w:locked/>
    <w:uiPriority w:val="0"/>
    <w:rPr>
      <w:rFonts w:ascii="宋体" w:hAnsi="宋体"/>
      <w:color w:val="000000"/>
      <w:sz w:val="24"/>
      <w:szCs w:val="24"/>
    </w:rPr>
  </w:style>
  <w:style w:type="paragraph" w:customStyle="1" w:styleId="119">
    <w:name w:val="标书表格"/>
    <w:basedOn w:val="1"/>
    <w:link w:val="121"/>
    <w:qFormat/>
    <w:uiPriority w:val="0"/>
    <w:pPr>
      <w:jc w:val="center"/>
    </w:pPr>
    <w:rPr>
      <w:rFonts w:ascii="Times New Roman" w:hAnsi="Times New Roman" w:eastAsia="宋体" w:cs="Times New Roman"/>
      <w:b/>
      <w:szCs w:val="20"/>
    </w:rPr>
  </w:style>
  <w:style w:type="character" w:customStyle="1" w:styleId="120">
    <w:name w:val="标书二级标题 字符"/>
    <w:link w:val="117"/>
    <w:qFormat/>
    <w:locked/>
    <w:uiPriority w:val="0"/>
    <w:rPr>
      <w:rFonts w:ascii="宋体" w:hAnsi="宋体" w:eastAsia="黑体" w:cs="Times New Roman"/>
      <w:bCs/>
      <w:sz w:val="28"/>
      <w:szCs w:val="30"/>
    </w:rPr>
  </w:style>
  <w:style w:type="character" w:customStyle="1" w:styleId="121">
    <w:name w:val="标书表格 字符"/>
    <w:link w:val="119"/>
    <w:qFormat/>
    <w:locked/>
    <w:uiPriority w:val="0"/>
    <w:rPr>
      <w:rFonts w:ascii="Times New Roman" w:hAnsi="Times New Roman" w:eastAsia="宋体" w:cs="Times New Roman"/>
      <w:b/>
      <w:szCs w:val="20"/>
    </w:rPr>
  </w:style>
  <w:style w:type="paragraph" w:customStyle="1" w:styleId="122">
    <w:name w:val="标书三级标题"/>
    <w:basedOn w:val="5"/>
    <w:next w:val="116"/>
    <w:link w:val="123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character" w:customStyle="1" w:styleId="123">
    <w:name w:val="标书三级标题 字符"/>
    <w:link w:val="122"/>
    <w:qFormat/>
    <w:locked/>
    <w:uiPriority w:val="0"/>
    <w:rPr>
      <w:rFonts w:ascii="Times New Roman" w:hAnsi="Times New Roman" w:eastAsia="宋体" w:cs="Times New Roman"/>
      <w:b/>
      <w:bCs/>
      <w:color w:val="000000"/>
      <w:sz w:val="24"/>
      <w:szCs w:val="24"/>
    </w:rPr>
  </w:style>
  <w:style w:type="character" w:customStyle="1" w:styleId="124">
    <w:name w:val="标三级标题 字符"/>
    <w:link w:val="125"/>
    <w:qFormat/>
    <w:locked/>
    <w:uiPriority w:val="0"/>
    <w:rPr>
      <w:b/>
      <w:color w:val="000000"/>
      <w:sz w:val="24"/>
    </w:rPr>
  </w:style>
  <w:style w:type="paragraph" w:customStyle="1" w:styleId="125">
    <w:name w:val="标三级标题"/>
    <w:basedOn w:val="122"/>
    <w:link w:val="124"/>
    <w:qFormat/>
    <w:uiPriority w:val="0"/>
    <w:rPr>
      <w:rFonts w:asciiTheme="minorHAnsi" w:hAnsiTheme="minorHAnsi" w:eastAsiaTheme="minorEastAsia" w:cstheme="minorBidi"/>
      <w:bCs w:val="0"/>
      <w:szCs w:val="22"/>
    </w:rPr>
  </w:style>
  <w:style w:type="character" w:customStyle="1" w:styleId="126">
    <w:name w:val="标正文 字符"/>
    <w:link w:val="127"/>
    <w:qFormat/>
    <w:locked/>
    <w:uiPriority w:val="0"/>
    <w:rPr>
      <w:rFonts w:ascii="宋体" w:eastAsia="宋体"/>
      <w:color w:val="000000"/>
      <w:sz w:val="24"/>
    </w:rPr>
  </w:style>
  <w:style w:type="paragraph" w:customStyle="1" w:styleId="127">
    <w:name w:val="标正文"/>
    <w:basedOn w:val="116"/>
    <w:link w:val="126"/>
    <w:qFormat/>
    <w:uiPriority w:val="0"/>
    <w:pPr>
      <w:ind w:firstLine="480"/>
    </w:pPr>
    <w:rPr>
      <w:rFonts w:eastAsia="宋体" w:hAnsiTheme="minorHAnsi"/>
      <w:szCs w:val="22"/>
    </w:rPr>
  </w:style>
  <w:style w:type="paragraph" w:customStyle="1" w:styleId="128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E74B5"/>
      <w:kern w:val="0"/>
      <w:sz w:val="32"/>
      <w:szCs w:val="32"/>
    </w:rPr>
  </w:style>
  <w:style w:type="paragraph" w:customStyle="1" w:styleId="129">
    <w:name w:val="HR正文表格"/>
    <w:basedOn w:val="1"/>
    <w:qFormat/>
    <w:uiPriority w:val="0"/>
    <w:pPr>
      <w:spacing w:beforeLines="25" w:afterLines="25" w:line="300" w:lineRule="auto"/>
    </w:pPr>
    <w:rPr>
      <w:szCs w:val="24"/>
    </w:rPr>
  </w:style>
  <w:style w:type="paragraph" w:styleId="130">
    <w:name w:val="List Paragraph"/>
    <w:basedOn w:val="1"/>
    <w:qFormat/>
    <w:uiPriority w:val="99"/>
    <w:pPr>
      <w:ind w:firstLine="420" w:firstLineChars="200"/>
    </w:pPr>
  </w:style>
  <w:style w:type="paragraph" w:customStyle="1" w:styleId="13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table" w:customStyle="1" w:styleId="1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3">
    <w:name w:val="NormalCharacter"/>
    <w:qFormat/>
    <w:uiPriority w:val="0"/>
  </w:style>
  <w:style w:type="paragraph" w:customStyle="1" w:styleId="134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135">
    <w:name w:val="标书一级标题"/>
    <w:basedOn w:val="2"/>
    <w:qFormat/>
    <w:uiPriority w:val="0"/>
    <w:rPr>
      <w:rFonts w:eastAsia="黑体"/>
      <w:b w:val="0"/>
      <w:color w:val="000000"/>
      <w:sz w:val="30"/>
      <w:szCs w:val="24"/>
    </w:rPr>
  </w:style>
  <w:style w:type="paragraph" w:customStyle="1" w:styleId="136">
    <w:name w:val="首行缩进"/>
    <w:basedOn w:val="1"/>
    <w:qFormat/>
    <w:uiPriority w:val="0"/>
    <w:pPr>
      <w:ind w:firstLine="480" w:firstLineChars="200"/>
    </w:pPr>
    <w:rPr>
      <w:lang w:val="zh-CN"/>
    </w:rPr>
  </w:style>
  <w:style w:type="paragraph" w:customStyle="1" w:styleId="137">
    <w:name w:val="编号行"/>
    <w:basedOn w:val="1"/>
    <w:qFormat/>
    <w:uiPriority w:val="0"/>
    <w:pPr>
      <w:adjustRightInd w:val="0"/>
      <w:spacing w:before="156" w:beforeLines="50" w:after="156" w:afterLines="50" w:line="360" w:lineRule="auto"/>
      <w:textAlignment w:val="baseline"/>
    </w:pPr>
    <w:rPr>
      <w:rFonts w:ascii="黑体" w:hAnsi="宋体" w:eastAsia="黑体"/>
      <w:b/>
      <w:kern w:val="0"/>
      <w:sz w:val="24"/>
      <w:szCs w:val="20"/>
    </w:rPr>
  </w:style>
  <w:style w:type="paragraph" w:customStyle="1" w:styleId="138">
    <w:name w:val="段"/>
    <w:qFormat/>
    <w:uiPriority w:val="0"/>
    <w:pPr>
      <w:ind w:firstLine="200" w:firstLineChars="20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9">
    <w:name w:val="正文表标题"/>
    <w:next w:val="138"/>
    <w:qFormat/>
    <w:uiPriority w:val="0"/>
    <w:pPr>
      <w:numPr>
        <w:ilvl w:val="0"/>
        <w:numId w:val="1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0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  <w:style w:type="paragraph" w:customStyle="1" w:styleId="141">
    <w:name w:val="K2-A4"/>
    <w:basedOn w:val="6"/>
    <w:qFormat/>
    <w:uiPriority w:val="0"/>
    <w:pPr>
      <w:spacing w:before="0" w:after="0" w:line="360" w:lineRule="auto"/>
    </w:pPr>
    <w:rPr>
      <w:rFonts w:ascii="Times New Roman" w:hAnsi="Times New Roman" w:eastAsia="宋体" w:cs="Times New Roman"/>
      <w:bCs/>
      <w:sz w:val="21"/>
      <w:szCs w:val="28"/>
    </w:rPr>
  </w:style>
  <w:style w:type="paragraph" w:customStyle="1" w:styleId="142">
    <w:name w:val="一级标题"/>
    <w:next w:val="1"/>
    <w:qFormat/>
    <w:uiPriority w:val="0"/>
    <w:pPr>
      <w:numPr>
        <w:ilvl w:val="0"/>
        <w:numId w:val="2"/>
      </w:numPr>
      <w:spacing w:before="240" w:beforeLines="100" w:line="480" w:lineRule="auto"/>
      <w:outlineLvl w:val="3"/>
    </w:pPr>
    <w:rPr>
      <w:rFonts w:ascii="宋体" w:hAnsi="宋体" w:eastAsia="宋体" w:cs="Times New Roman"/>
      <w:b/>
      <w:bCs/>
      <w:kern w:val="2"/>
      <w:sz w:val="24"/>
      <w:szCs w:val="24"/>
      <w:lang w:val="en-US" w:eastAsia="zh-CN" w:bidi="ar-SA"/>
    </w:rPr>
  </w:style>
  <w:style w:type="paragraph" w:customStyle="1" w:styleId="143">
    <w:name w:val="二级标题"/>
    <w:next w:val="1"/>
    <w:qFormat/>
    <w:uiPriority w:val="0"/>
    <w:pPr>
      <w:numPr>
        <w:ilvl w:val="1"/>
        <w:numId w:val="2"/>
      </w:numPr>
      <w:spacing w:line="360" w:lineRule="auto"/>
      <w:outlineLvl w:val="4"/>
    </w:pPr>
    <w:rPr>
      <w:rFonts w:ascii="宋体" w:hAnsi="宋体" w:eastAsia="宋体" w:cs="MiSans Demibold"/>
      <w:b/>
      <w:bCs/>
      <w:kern w:val="2"/>
      <w:sz w:val="24"/>
      <w:szCs w:val="24"/>
      <w:lang w:val="en-US" w:eastAsia="zh-CN" w:bidi="ar-SA"/>
    </w:rPr>
  </w:style>
  <w:style w:type="paragraph" w:customStyle="1" w:styleId="144">
    <w:name w:val="三级标题"/>
    <w:next w:val="1"/>
    <w:qFormat/>
    <w:uiPriority w:val="0"/>
    <w:pPr>
      <w:numPr>
        <w:ilvl w:val="2"/>
        <w:numId w:val="2"/>
      </w:numPr>
      <w:spacing w:line="360" w:lineRule="auto"/>
      <w:outlineLvl w:val="5"/>
    </w:pPr>
    <w:rPr>
      <w:rFonts w:ascii="宋体" w:hAnsi="宋体" w:eastAsia="宋体" w:cstheme="minorBidi"/>
      <w:b/>
      <w:kern w:val="2"/>
      <w:sz w:val="24"/>
      <w:szCs w:val="24"/>
      <w:lang w:val="en-US" w:eastAsia="zh-CN" w:bidi="ar-SA"/>
    </w:rPr>
  </w:style>
  <w:style w:type="paragraph" w:customStyle="1" w:styleId="145">
    <w:name w:val="表格"/>
    <w:basedOn w:val="1"/>
    <w:qFormat/>
    <w:uiPriority w:val="0"/>
    <w:pPr>
      <w:spacing w:line="300" w:lineRule="auto"/>
    </w:pPr>
    <w:rPr>
      <w:rFonts w:ascii="Times New Roman" w:hAnsi="Times New Roman" w:eastAsia="宋体"/>
      <w:szCs w:val="21"/>
    </w:rPr>
  </w:style>
  <w:style w:type="paragraph" w:customStyle="1" w:styleId="146">
    <w:name w:val="HR正文"/>
    <w:basedOn w:val="1"/>
    <w:qFormat/>
    <w:uiPriority w:val="0"/>
    <w:pPr>
      <w:spacing w:line="300" w:lineRule="auto"/>
      <w:jc w:val="left"/>
    </w:pPr>
    <w:rPr>
      <w:sz w:val="24"/>
      <w:szCs w:val="24"/>
    </w:rPr>
  </w:style>
  <w:style w:type="paragraph" w:customStyle="1" w:styleId="147">
    <w:name w:val="FAW正文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148">
    <w:name w:val="正文文本2"/>
    <w:basedOn w:val="1"/>
    <w:qFormat/>
    <w:uiPriority w:val="0"/>
    <w:pPr>
      <w:adjustRightInd w:val="0"/>
      <w:spacing w:before="120" w:after="120" w:afterLines="50" w:line="280" w:lineRule="atLeast"/>
      <w:textAlignment w:val="baseline"/>
    </w:pPr>
    <w:rPr>
      <w:rFonts w:eastAsia="新宋体"/>
      <w:szCs w:val="21"/>
    </w:rPr>
  </w:style>
  <w:style w:type="table" w:customStyle="1" w:styleId="149">
    <w:name w:val="网格型1"/>
    <w:basedOn w:val="4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">
    <w:name w:val="font11"/>
    <w:basedOn w:val="42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2601</Words>
  <Characters>2789</Characters>
  <Lines>335</Lines>
  <Paragraphs>94</Paragraphs>
  <TotalTime>42</TotalTime>
  <ScaleCrop>false</ScaleCrop>
  <LinksUpToDate>false</LinksUpToDate>
  <CharactersWithSpaces>2912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2021-05-28T09:26:00Z</dcterms:created>
  <dc:creator>ZQNet</dc:creator>
  <cp:lastModifiedBy>湛蓝Horizon</cp:lastModifiedBy>
  <cp:lastPrinted>2025-04-27T07:26:00Z</cp:lastPrinted>
  <dcterms:modified xsi:type="dcterms:W3CDTF">2025-06-16T02:55:55Z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7761EE0A61164AD7B7EA3DAB0FD33E75_13</vt:lpwstr>
  </property>
  <property fmtid="{D5CDD505-2E9C-101B-9397-08002B2CF9AE}" pid="4" name="KSOTemplateDocerSaveRecord">
    <vt:lpwstr>eyJoZGlkIjoiNzk1MTllMzRlMGM3ZTU0NGQ1ODhkMTI4ZDQ2MmRlNTEiLCJ1c2VySWQiOiIxMTUxNDI0NTgzIn0=</vt:lpwstr>
  </property>
</Properties>
</file>